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E3463D" w14:textId="77777777" w:rsidR="00CE4F20" w:rsidRPr="003276FF" w:rsidRDefault="00CE4F20" w:rsidP="00CE4F20">
      <w:pPr>
        <w:jc w:val="center"/>
        <w:rPr>
          <w:rFonts w:ascii="Verdana" w:hAnsi="Verdana"/>
          <w:b/>
        </w:rPr>
      </w:pPr>
    </w:p>
    <w:p w14:paraId="320A5C44" w14:textId="77777777" w:rsidR="00CE4F20" w:rsidRPr="00FB5C14" w:rsidRDefault="00CE4F20" w:rsidP="00CE4F20">
      <w:pPr>
        <w:jc w:val="center"/>
        <w:rPr>
          <w:rFonts w:ascii="Verdana" w:hAnsi="Verdana"/>
          <w:b/>
          <w:lang w:val="bg-BG"/>
        </w:rPr>
      </w:pPr>
    </w:p>
    <w:p w14:paraId="528268D4" w14:textId="77777777" w:rsidR="00D12FF6" w:rsidRDefault="00CE4F20" w:rsidP="00CE4F20">
      <w:pPr>
        <w:jc w:val="center"/>
        <w:rPr>
          <w:rFonts w:ascii="Verdana" w:hAnsi="Verdana"/>
          <w:b/>
        </w:rPr>
      </w:pPr>
      <w:r w:rsidRPr="00FB5C14">
        <w:rPr>
          <w:rFonts w:ascii="Verdana" w:hAnsi="Verdana"/>
          <w:b/>
          <w:lang w:val="bg-BG"/>
        </w:rPr>
        <w:t xml:space="preserve">НОМЕНКЛАТУРА НА ОБЛАСТИТЕ НА КОМПЕТЕНТНОСТ В ОБЛАСТ НА АКРЕДИТАЦИЯ </w:t>
      </w:r>
      <w:r w:rsidR="00AF5EE6">
        <w:rPr>
          <w:rFonts w:ascii="Verdana" w:hAnsi="Verdana"/>
          <w:b/>
        </w:rPr>
        <w:t>V</w:t>
      </w:r>
      <w:r w:rsidR="00D42586">
        <w:rPr>
          <w:rFonts w:ascii="Verdana" w:hAnsi="Verdana"/>
          <w:b/>
        </w:rPr>
        <w:t>II</w:t>
      </w:r>
      <w:r w:rsidRPr="00FB5C14">
        <w:rPr>
          <w:rFonts w:ascii="Verdana" w:hAnsi="Verdana"/>
          <w:b/>
          <w:lang w:val="ru-RU"/>
        </w:rPr>
        <w:t xml:space="preserve"> </w:t>
      </w:r>
      <w:r w:rsidR="006659A9" w:rsidRPr="00FB5C14">
        <w:rPr>
          <w:rFonts w:ascii="Verdana" w:hAnsi="Verdana"/>
          <w:b/>
          <w:lang w:val="bg-BG"/>
        </w:rPr>
        <w:t>„</w:t>
      </w:r>
      <w:r w:rsidR="00D42586">
        <w:rPr>
          <w:rFonts w:ascii="Verdana" w:hAnsi="Verdana"/>
          <w:b/>
          <w:lang w:val="bg-BG"/>
        </w:rPr>
        <w:t>ВЕРИФИКАЦИЯ</w:t>
      </w:r>
      <w:r w:rsidR="006659A9" w:rsidRPr="00FB5C14">
        <w:rPr>
          <w:rFonts w:ascii="Verdana" w:hAnsi="Verdana"/>
          <w:b/>
          <w:lang w:val="ru-RU"/>
        </w:rPr>
        <w:t>”</w:t>
      </w:r>
    </w:p>
    <w:p w14:paraId="6FFC7BD5" w14:textId="77777777" w:rsidR="00677194" w:rsidRDefault="00677194" w:rsidP="00CE4F20">
      <w:pPr>
        <w:jc w:val="center"/>
        <w:rPr>
          <w:rFonts w:ascii="Verdana" w:hAnsi="Verdana"/>
          <w:b/>
        </w:rPr>
      </w:pPr>
    </w:p>
    <w:p w14:paraId="44278D05" w14:textId="77777777" w:rsidR="00677194" w:rsidRPr="00677194" w:rsidRDefault="00677194" w:rsidP="00CE4F20">
      <w:pPr>
        <w:jc w:val="center"/>
        <w:rPr>
          <w:rFonts w:ascii="Verdana" w:hAnsi="Verdana"/>
          <w:b/>
        </w:rPr>
      </w:pPr>
    </w:p>
    <w:p w14:paraId="3C59CF5C" w14:textId="77777777" w:rsidR="009F7D08" w:rsidRPr="00362D18" w:rsidRDefault="00677194" w:rsidP="00677194">
      <w:pPr>
        <w:numPr>
          <w:ilvl w:val="0"/>
          <w:numId w:val="8"/>
        </w:numPr>
        <w:jc w:val="center"/>
        <w:rPr>
          <w:rFonts w:ascii="Verdana" w:hAnsi="Verdana"/>
          <w:b/>
          <w:bCs/>
          <w:lang w:val="bg-BG"/>
        </w:rPr>
      </w:pPr>
      <w:r w:rsidRPr="00362D18">
        <w:rPr>
          <w:rFonts w:ascii="Verdana" w:hAnsi="Verdana" w:cs="Tahoma"/>
          <w:b/>
          <w:bCs/>
          <w:color w:val="000000"/>
        </w:rPr>
        <w:t>Верификация на докладите на операторите на инсталации и операторите на въздухоплавателни средства, участващи в схемата за търговия с квоти за емисии на парникови газове</w:t>
      </w:r>
      <w:r w:rsidRPr="00362D18">
        <w:rPr>
          <w:rFonts w:ascii="Verdana" w:hAnsi="Verdana" w:cs="Tahoma"/>
          <w:b/>
          <w:bCs/>
          <w:color w:val="000000"/>
          <w:lang w:val="bg-BG"/>
        </w:rPr>
        <w:t xml:space="preserve"> </w:t>
      </w:r>
    </w:p>
    <w:p w14:paraId="5C74CE64" w14:textId="77777777" w:rsidR="009F7D08" w:rsidRPr="00362D18" w:rsidRDefault="009F7D08" w:rsidP="00CE4F20">
      <w:pPr>
        <w:jc w:val="center"/>
        <w:rPr>
          <w:rFonts w:ascii="Verdana" w:hAnsi="Verdana"/>
          <w:b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93"/>
        <w:gridCol w:w="7836"/>
      </w:tblGrid>
      <w:tr w:rsidR="00677194" w:rsidRPr="00362D18" w14:paraId="357813DB" w14:textId="77777777" w:rsidTr="00AB775B">
        <w:tc>
          <w:tcPr>
            <w:tcW w:w="1818" w:type="dxa"/>
          </w:tcPr>
          <w:p w14:paraId="081EC798" w14:textId="77777777" w:rsidR="00677194" w:rsidRPr="00362D18" w:rsidRDefault="00677194" w:rsidP="00677194">
            <w:pPr>
              <w:jc w:val="center"/>
              <w:rPr>
                <w:rFonts w:ascii="Verdana" w:hAnsi="Verdana"/>
                <w:b/>
                <w:bCs/>
                <w:lang w:val="bg-BG"/>
              </w:rPr>
            </w:pPr>
            <w:r w:rsidRPr="00362D18">
              <w:rPr>
                <w:rFonts w:ascii="Verdana" w:hAnsi="Verdana"/>
                <w:b/>
                <w:bCs/>
                <w:lang w:val="bg-BG"/>
              </w:rPr>
              <w:t>Група дейност</w:t>
            </w:r>
          </w:p>
          <w:p w14:paraId="1FDBCFF6" w14:textId="77777777" w:rsidR="00677194" w:rsidRPr="00362D18" w:rsidRDefault="00677194" w:rsidP="00677194">
            <w:pPr>
              <w:jc w:val="center"/>
              <w:rPr>
                <w:rFonts w:ascii="Verdana" w:hAnsi="Verdana"/>
                <w:b/>
                <w:bCs/>
                <w:lang w:val="ru-RU"/>
              </w:rPr>
            </w:pPr>
            <w:r w:rsidRPr="00362D18">
              <w:rPr>
                <w:rFonts w:ascii="Verdana" w:hAnsi="Verdana"/>
                <w:b/>
                <w:bCs/>
                <w:lang w:val="bg-BG"/>
              </w:rPr>
              <w:t>№</w:t>
            </w:r>
          </w:p>
        </w:tc>
        <w:tc>
          <w:tcPr>
            <w:tcW w:w="8037" w:type="dxa"/>
          </w:tcPr>
          <w:p w14:paraId="4EC5DD9E" w14:textId="77777777" w:rsidR="00677194" w:rsidRPr="00362D18" w:rsidRDefault="00677194" w:rsidP="00677194">
            <w:pPr>
              <w:jc w:val="center"/>
              <w:rPr>
                <w:rFonts w:ascii="Verdana" w:hAnsi="Verdana"/>
                <w:b/>
                <w:bCs/>
                <w:lang w:val="bg-BG"/>
              </w:rPr>
            </w:pPr>
            <w:r w:rsidRPr="00362D18">
              <w:rPr>
                <w:rFonts w:ascii="Verdana" w:hAnsi="Verdana"/>
                <w:b/>
                <w:bCs/>
                <w:lang w:val="bg-BG"/>
              </w:rPr>
              <w:t xml:space="preserve">Приложение </w:t>
            </w:r>
            <w:r w:rsidRPr="00362D18">
              <w:rPr>
                <w:rFonts w:ascii="Verdana" w:hAnsi="Verdana"/>
                <w:b/>
                <w:bCs/>
              </w:rPr>
              <w:t xml:space="preserve">I </w:t>
            </w:r>
          </w:p>
          <w:p w14:paraId="17D3DAA8" w14:textId="77777777" w:rsidR="00677194" w:rsidRPr="00362D18" w:rsidRDefault="00362D18" w:rsidP="00677194">
            <w:pPr>
              <w:jc w:val="center"/>
              <w:rPr>
                <w:rFonts w:ascii="Verdana" w:hAnsi="Verdana"/>
                <w:b/>
                <w:bCs/>
                <w:lang w:val="ru-RU"/>
              </w:rPr>
            </w:pPr>
            <w:r w:rsidRPr="00362D18">
              <w:rPr>
                <w:rFonts w:ascii="Verdana" w:hAnsi="Verdana"/>
                <w:b/>
                <w:bCs/>
              </w:rPr>
              <w:t>Регламент (ЕС) № 2018/2067</w:t>
            </w:r>
          </w:p>
        </w:tc>
      </w:tr>
      <w:tr w:rsidR="009F7D08" w:rsidRPr="00362D18" w14:paraId="447ECBCA" w14:textId="77777777" w:rsidTr="00AB775B">
        <w:tc>
          <w:tcPr>
            <w:tcW w:w="1818" w:type="dxa"/>
          </w:tcPr>
          <w:p w14:paraId="5A9E9492" w14:textId="77777777" w:rsidR="009F7D08" w:rsidRPr="00362D18" w:rsidRDefault="00677194" w:rsidP="00157EFF">
            <w:pPr>
              <w:jc w:val="center"/>
              <w:rPr>
                <w:rFonts w:ascii="Verdana" w:hAnsi="Verdana"/>
                <w:b/>
                <w:lang w:val="ru-RU"/>
              </w:rPr>
            </w:pPr>
            <w:r w:rsidRPr="00362D18">
              <w:rPr>
                <w:rFonts w:ascii="Verdana" w:hAnsi="Verdana"/>
                <w:b/>
                <w:lang w:val="ru-RU"/>
              </w:rPr>
              <w:t>1а</w:t>
            </w:r>
          </w:p>
        </w:tc>
        <w:tc>
          <w:tcPr>
            <w:tcW w:w="8037" w:type="dxa"/>
          </w:tcPr>
          <w:p w14:paraId="10B680FB" w14:textId="77777777" w:rsidR="009F7D08" w:rsidRPr="00362D18" w:rsidRDefault="00E63B0C" w:rsidP="00362D18">
            <w:pPr>
              <w:rPr>
                <w:rFonts w:ascii="Verdana" w:hAnsi="Verdana"/>
                <w:lang w:val="ru-RU"/>
              </w:rPr>
            </w:pPr>
            <w:r w:rsidRPr="00362D18">
              <w:rPr>
                <w:rFonts w:ascii="Verdana" w:hAnsi="Verdana"/>
                <w:lang w:val="ru-RU"/>
              </w:rPr>
              <w:t>Изгаряне на горива в инсталации, където се използват единствено стандартни търговски горива съгласно определението в Регламент за изпълнение (ЕС) 2018/2066 на Комисията или където се използва природен газ в инсталации от категория А или Б.</w:t>
            </w:r>
          </w:p>
        </w:tc>
      </w:tr>
      <w:tr w:rsidR="009F7D08" w:rsidRPr="00362D18" w14:paraId="5095F9B8" w14:textId="77777777" w:rsidTr="00AB775B">
        <w:tc>
          <w:tcPr>
            <w:tcW w:w="1818" w:type="dxa"/>
          </w:tcPr>
          <w:p w14:paraId="4F5CDD79" w14:textId="77777777" w:rsidR="009F7D08" w:rsidRPr="00362D18" w:rsidRDefault="00677194" w:rsidP="00157EFF">
            <w:pPr>
              <w:jc w:val="center"/>
              <w:rPr>
                <w:rFonts w:ascii="Verdana" w:hAnsi="Verdana"/>
                <w:b/>
                <w:lang w:val="ru-RU"/>
              </w:rPr>
            </w:pPr>
            <w:r w:rsidRPr="00362D18">
              <w:rPr>
                <w:rFonts w:ascii="Verdana" w:hAnsi="Verdana"/>
                <w:b/>
                <w:lang w:val="ru-RU"/>
              </w:rPr>
              <w:t>1в</w:t>
            </w:r>
          </w:p>
        </w:tc>
        <w:tc>
          <w:tcPr>
            <w:tcW w:w="8037" w:type="dxa"/>
          </w:tcPr>
          <w:p w14:paraId="38A943AC" w14:textId="77777777" w:rsidR="009F7D08" w:rsidRPr="00362D18" w:rsidRDefault="00AB775B" w:rsidP="00362D18">
            <w:pPr>
              <w:rPr>
                <w:rFonts w:ascii="Verdana" w:hAnsi="Verdana"/>
                <w:lang w:val="ru-RU"/>
              </w:rPr>
            </w:pPr>
            <w:r w:rsidRPr="00362D18">
              <w:rPr>
                <w:rFonts w:ascii="Verdana" w:hAnsi="Verdana"/>
                <w:lang w:val="ru-RU"/>
              </w:rPr>
              <w:t>Изгаряне на горива в инсталации, без ограничения</w:t>
            </w:r>
          </w:p>
        </w:tc>
      </w:tr>
      <w:tr w:rsidR="009F7D08" w:rsidRPr="00362D18" w14:paraId="71408A44" w14:textId="77777777" w:rsidTr="00AB775B">
        <w:tc>
          <w:tcPr>
            <w:tcW w:w="1818" w:type="dxa"/>
          </w:tcPr>
          <w:p w14:paraId="2499F8B0" w14:textId="77777777" w:rsidR="009F7D08" w:rsidRPr="00362D18" w:rsidRDefault="00677194" w:rsidP="00157EFF">
            <w:pPr>
              <w:jc w:val="center"/>
              <w:rPr>
                <w:rFonts w:ascii="Verdana" w:hAnsi="Verdana"/>
                <w:b/>
                <w:lang w:val="ru-RU"/>
              </w:rPr>
            </w:pPr>
            <w:r w:rsidRPr="00362D18">
              <w:rPr>
                <w:rFonts w:ascii="Verdana" w:hAnsi="Verdana"/>
                <w:b/>
                <w:lang w:val="ru-RU"/>
              </w:rPr>
              <w:t>1с</w:t>
            </w:r>
          </w:p>
        </w:tc>
        <w:tc>
          <w:tcPr>
            <w:tcW w:w="8037" w:type="dxa"/>
          </w:tcPr>
          <w:p w14:paraId="41E6408B" w14:textId="77777777" w:rsidR="00AB775B" w:rsidRPr="00362D18" w:rsidRDefault="00AB775B" w:rsidP="00362D18">
            <w:pPr>
              <w:ind w:hanging="2"/>
              <w:rPr>
                <w:rFonts w:ascii="Verdana" w:hAnsi="Verdana" w:cs="Tahoma"/>
                <w:color w:val="000000"/>
                <w:lang w:val="ru-RU"/>
              </w:rPr>
            </w:pPr>
            <w:r w:rsidRPr="00362D18">
              <w:rPr>
                <w:rFonts w:ascii="Verdana" w:hAnsi="Verdana" w:cs="Tahoma"/>
                <w:color w:val="000000"/>
                <w:lang w:val="ru-RU"/>
              </w:rPr>
              <w:t xml:space="preserve">Проверка на емисиите, попадащи </w:t>
            </w:r>
            <w:r w:rsidR="00690A7A" w:rsidRPr="00362D18">
              <w:rPr>
                <w:rFonts w:ascii="Verdana" w:hAnsi="Verdana" w:cs="Tahoma"/>
                <w:color w:val="000000"/>
                <w:lang w:val="ru-RU"/>
              </w:rPr>
              <w:t>в обхват</w:t>
            </w:r>
            <w:r w:rsidRPr="00362D18">
              <w:rPr>
                <w:rFonts w:ascii="Verdana" w:hAnsi="Verdana" w:cs="Tahoma"/>
                <w:color w:val="000000"/>
                <w:lang w:val="ru-RU"/>
              </w:rPr>
              <w:t xml:space="preserve"> на глава </w:t>
            </w:r>
            <w:r w:rsidRPr="00362D18">
              <w:rPr>
                <w:rFonts w:ascii="Verdana" w:hAnsi="Verdana" w:cs="Tahoma"/>
                <w:color w:val="000000"/>
              </w:rPr>
              <w:t>IVa</w:t>
            </w:r>
            <w:r w:rsidRPr="00362D18">
              <w:rPr>
                <w:rFonts w:ascii="Verdana" w:hAnsi="Verdana" w:cs="Tahoma"/>
                <w:color w:val="000000"/>
                <w:lang w:val="ru-RU"/>
              </w:rPr>
              <w:t xml:space="preserve"> от Директива 2003/87/ЕО </w:t>
            </w:r>
          </w:p>
          <w:p w14:paraId="3946EEB6" w14:textId="77777777" w:rsidR="009F7D08" w:rsidRPr="00362D18" w:rsidRDefault="009F7D08" w:rsidP="00362D18">
            <w:pPr>
              <w:rPr>
                <w:rFonts w:ascii="Verdana" w:hAnsi="Verdana"/>
                <w:lang w:val="ru-RU"/>
              </w:rPr>
            </w:pPr>
          </w:p>
        </w:tc>
      </w:tr>
      <w:tr w:rsidR="00AB775B" w:rsidRPr="00362D18" w14:paraId="140B7180" w14:textId="77777777" w:rsidTr="00AB775B">
        <w:tc>
          <w:tcPr>
            <w:tcW w:w="1818" w:type="dxa"/>
          </w:tcPr>
          <w:p w14:paraId="54053DDA" w14:textId="77777777" w:rsidR="00AB775B" w:rsidRPr="00362D18" w:rsidRDefault="00AB775B" w:rsidP="00157EFF">
            <w:pPr>
              <w:jc w:val="center"/>
              <w:rPr>
                <w:rFonts w:ascii="Verdana" w:hAnsi="Verdana"/>
                <w:b/>
                <w:lang w:val="ru-RU"/>
              </w:rPr>
            </w:pPr>
            <w:r w:rsidRPr="00362D18">
              <w:rPr>
                <w:rFonts w:ascii="Verdana" w:hAnsi="Verdana"/>
                <w:b/>
                <w:lang w:val="ru-RU"/>
              </w:rPr>
              <w:t>2</w:t>
            </w:r>
          </w:p>
        </w:tc>
        <w:tc>
          <w:tcPr>
            <w:tcW w:w="8037" w:type="dxa"/>
          </w:tcPr>
          <w:p w14:paraId="6822A471" w14:textId="77777777" w:rsidR="00AB775B" w:rsidRPr="00362D18" w:rsidRDefault="00AB775B" w:rsidP="00362D18">
            <w:pPr>
              <w:ind w:hanging="2"/>
              <w:rPr>
                <w:rFonts w:ascii="Verdana" w:hAnsi="Verdana" w:cs="Tahoma"/>
                <w:color w:val="000000"/>
                <w:lang w:val="ru-RU"/>
              </w:rPr>
            </w:pPr>
            <w:r w:rsidRPr="00362D18">
              <w:rPr>
                <w:rFonts w:ascii="Verdana" w:hAnsi="Verdana" w:cs="Tahoma"/>
                <w:color w:val="000000"/>
                <w:lang w:val="ru-RU"/>
              </w:rPr>
              <w:t>Рафиниране на минерални масла</w:t>
            </w:r>
          </w:p>
        </w:tc>
      </w:tr>
      <w:tr w:rsidR="009F7D08" w:rsidRPr="00362D18" w14:paraId="10EA435B" w14:textId="77777777" w:rsidTr="00AB775B">
        <w:tc>
          <w:tcPr>
            <w:tcW w:w="1818" w:type="dxa"/>
          </w:tcPr>
          <w:p w14:paraId="160DE4F0" w14:textId="77777777" w:rsidR="009F7D08" w:rsidRPr="00362D18" w:rsidRDefault="00AB775B" w:rsidP="00157EFF">
            <w:pPr>
              <w:jc w:val="center"/>
              <w:rPr>
                <w:rFonts w:ascii="Verdana" w:hAnsi="Verdana"/>
                <w:b/>
                <w:lang w:val="ru-RU"/>
              </w:rPr>
            </w:pPr>
            <w:r w:rsidRPr="00362D18">
              <w:rPr>
                <w:rFonts w:ascii="Verdana" w:hAnsi="Verdana"/>
                <w:b/>
                <w:lang w:val="ru-RU"/>
              </w:rPr>
              <w:t>3</w:t>
            </w:r>
          </w:p>
        </w:tc>
        <w:tc>
          <w:tcPr>
            <w:tcW w:w="8037" w:type="dxa"/>
          </w:tcPr>
          <w:p w14:paraId="2E148FD3" w14:textId="77777777" w:rsidR="00AB775B" w:rsidRPr="00362D18" w:rsidRDefault="00AB775B" w:rsidP="00362D18">
            <w:pPr>
              <w:rPr>
                <w:rFonts w:ascii="Verdana" w:hAnsi="Verdana"/>
                <w:lang w:val="ru-RU"/>
              </w:rPr>
            </w:pPr>
            <w:r w:rsidRPr="00362D18">
              <w:rPr>
                <w:rFonts w:ascii="Verdana" w:hAnsi="Verdana"/>
                <w:lang w:val="ru-RU"/>
              </w:rPr>
              <w:t xml:space="preserve">— Производство на кокс </w:t>
            </w:r>
          </w:p>
          <w:p w14:paraId="65DE53D0" w14:textId="77777777" w:rsidR="00AB775B" w:rsidRPr="00362D18" w:rsidRDefault="00AB775B" w:rsidP="00362D18">
            <w:pPr>
              <w:rPr>
                <w:rFonts w:ascii="Verdana" w:hAnsi="Verdana"/>
                <w:lang w:val="ru-RU"/>
              </w:rPr>
            </w:pPr>
            <w:r w:rsidRPr="00362D18">
              <w:rPr>
                <w:rFonts w:ascii="Verdana" w:hAnsi="Verdana"/>
                <w:lang w:val="ru-RU"/>
              </w:rPr>
              <w:t xml:space="preserve">— Пържене или агломерация на метална руда (включително сулфидна руда), в това число гранулиране </w:t>
            </w:r>
          </w:p>
          <w:p w14:paraId="1D423B51" w14:textId="77777777" w:rsidR="009F7D08" w:rsidRPr="00362D18" w:rsidRDefault="00AB775B" w:rsidP="00362D18">
            <w:pPr>
              <w:rPr>
                <w:rFonts w:ascii="Verdana" w:hAnsi="Verdana"/>
                <w:lang w:val="ru-RU"/>
              </w:rPr>
            </w:pPr>
            <w:r w:rsidRPr="00362D18">
              <w:rPr>
                <w:rFonts w:ascii="Verdana" w:hAnsi="Verdana"/>
                <w:lang w:val="ru-RU"/>
              </w:rPr>
              <w:t>— Производство на чугун или стомана (първично или вторично топене), включително непрекъснато леене</w:t>
            </w:r>
          </w:p>
        </w:tc>
      </w:tr>
      <w:tr w:rsidR="00677194" w:rsidRPr="00362D18" w14:paraId="1E016D0B" w14:textId="77777777" w:rsidTr="00AB775B">
        <w:tc>
          <w:tcPr>
            <w:tcW w:w="1818" w:type="dxa"/>
          </w:tcPr>
          <w:p w14:paraId="0626C4FE" w14:textId="77777777" w:rsidR="00677194" w:rsidRPr="00362D18" w:rsidRDefault="00362D18" w:rsidP="00157EFF">
            <w:pPr>
              <w:jc w:val="center"/>
              <w:rPr>
                <w:rFonts w:ascii="Verdana" w:hAnsi="Verdana"/>
                <w:b/>
                <w:lang w:val="ru-RU"/>
              </w:rPr>
            </w:pPr>
            <w:r w:rsidRPr="00362D18">
              <w:rPr>
                <w:rFonts w:ascii="Verdana" w:hAnsi="Verdana"/>
                <w:b/>
                <w:lang w:val="ru-RU"/>
              </w:rPr>
              <w:t>4</w:t>
            </w:r>
          </w:p>
        </w:tc>
        <w:tc>
          <w:tcPr>
            <w:tcW w:w="8037" w:type="dxa"/>
          </w:tcPr>
          <w:p w14:paraId="185FE9F7" w14:textId="77777777" w:rsidR="00AB775B" w:rsidRPr="00362D18" w:rsidRDefault="00AB775B" w:rsidP="00362D18">
            <w:pPr>
              <w:rPr>
                <w:rFonts w:ascii="Verdana" w:hAnsi="Verdana"/>
                <w:lang w:val="ru-RU"/>
              </w:rPr>
            </w:pPr>
            <w:r w:rsidRPr="00362D18">
              <w:rPr>
                <w:rFonts w:ascii="Verdana" w:hAnsi="Verdana"/>
                <w:lang w:val="ru-RU"/>
              </w:rPr>
              <w:t xml:space="preserve">— Производство или преработка на черни метали (включително феросплави) </w:t>
            </w:r>
          </w:p>
          <w:p w14:paraId="329F6A38" w14:textId="77777777" w:rsidR="00AB775B" w:rsidRPr="00362D18" w:rsidRDefault="00AB775B" w:rsidP="00362D18">
            <w:pPr>
              <w:rPr>
                <w:rFonts w:ascii="Verdana" w:hAnsi="Verdana"/>
                <w:lang w:val="ru-RU"/>
              </w:rPr>
            </w:pPr>
            <w:r w:rsidRPr="00362D18">
              <w:rPr>
                <w:rFonts w:ascii="Verdana" w:hAnsi="Verdana"/>
                <w:lang w:val="ru-RU"/>
              </w:rPr>
              <w:t xml:space="preserve">— Производство на вторичен алуминий </w:t>
            </w:r>
          </w:p>
          <w:p w14:paraId="28BAB6BE" w14:textId="77777777" w:rsidR="00677194" w:rsidRPr="00362D18" w:rsidRDefault="00AB775B" w:rsidP="00362D18">
            <w:pPr>
              <w:rPr>
                <w:rFonts w:ascii="Verdana" w:hAnsi="Verdana"/>
                <w:lang w:val="ru-RU"/>
              </w:rPr>
            </w:pPr>
            <w:r w:rsidRPr="00362D18">
              <w:rPr>
                <w:rFonts w:ascii="Verdana" w:hAnsi="Verdana"/>
                <w:lang w:val="ru-RU"/>
              </w:rPr>
              <w:t>— Производство или преработка на цветни метали, включително производство на сплави</w:t>
            </w:r>
          </w:p>
        </w:tc>
      </w:tr>
      <w:tr w:rsidR="00677194" w:rsidRPr="00362D18" w14:paraId="46541D93" w14:textId="77777777" w:rsidTr="00AB775B">
        <w:trPr>
          <w:trHeight w:val="539"/>
        </w:trPr>
        <w:tc>
          <w:tcPr>
            <w:tcW w:w="1818" w:type="dxa"/>
          </w:tcPr>
          <w:p w14:paraId="37C1068E" w14:textId="77777777" w:rsidR="00677194" w:rsidRPr="00362D18" w:rsidRDefault="00362D18" w:rsidP="00157EFF">
            <w:pPr>
              <w:jc w:val="center"/>
              <w:rPr>
                <w:rFonts w:ascii="Verdana" w:hAnsi="Verdana"/>
                <w:b/>
                <w:lang w:val="ru-RU"/>
              </w:rPr>
            </w:pPr>
            <w:r w:rsidRPr="00362D18">
              <w:rPr>
                <w:rFonts w:ascii="Verdana" w:hAnsi="Verdana"/>
                <w:b/>
                <w:lang w:val="ru-RU"/>
              </w:rPr>
              <w:t>5</w:t>
            </w:r>
          </w:p>
        </w:tc>
        <w:tc>
          <w:tcPr>
            <w:tcW w:w="8037" w:type="dxa"/>
          </w:tcPr>
          <w:p w14:paraId="03253AF9" w14:textId="77777777" w:rsidR="00677194" w:rsidRPr="00362D18" w:rsidRDefault="00AB775B" w:rsidP="00362D18">
            <w:pPr>
              <w:rPr>
                <w:rFonts w:ascii="Verdana" w:hAnsi="Verdana"/>
                <w:lang w:val="ru-RU"/>
              </w:rPr>
            </w:pPr>
            <w:r w:rsidRPr="00362D18">
              <w:rPr>
                <w:rFonts w:ascii="Verdana" w:hAnsi="Verdana"/>
                <w:lang w:val="ru-RU"/>
              </w:rPr>
              <w:t xml:space="preserve">Производство на първичен алуминий (емисии на </w:t>
            </w:r>
            <w:r w:rsidRPr="00362D18">
              <w:rPr>
                <w:rFonts w:ascii="Verdana" w:hAnsi="Verdana"/>
              </w:rPr>
              <w:t>CO</w:t>
            </w:r>
            <w:r w:rsidRPr="00362D18">
              <w:rPr>
                <w:rFonts w:ascii="Verdana" w:hAnsi="Verdana"/>
                <w:vertAlign w:val="subscript"/>
                <w:lang w:val="ru-RU"/>
              </w:rPr>
              <w:t>2</w:t>
            </w:r>
            <w:r w:rsidRPr="00362D18">
              <w:rPr>
                <w:rFonts w:ascii="Verdana" w:hAnsi="Verdana"/>
                <w:lang w:val="ru-RU"/>
              </w:rPr>
              <w:t xml:space="preserve"> и перфлуоровъглероди)</w:t>
            </w:r>
          </w:p>
        </w:tc>
      </w:tr>
      <w:tr w:rsidR="00677194" w:rsidRPr="00362D18" w14:paraId="0E6E55BF" w14:textId="77777777" w:rsidTr="00AB775B">
        <w:tc>
          <w:tcPr>
            <w:tcW w:w="1818" w:type="dxa"/>
          </w:tcPr>
          <w:p w14:paraId="23FF764F" w14:textId="77777777" w:rsidR="00677194" w:rsidRPr="00362D18" w:rsidRDefault="00362D18" w:rsidP="00157EFF">
            <w:pPr>
              <w:jc w:val="center"/>
              <w:rPr>
                <w:rFonts w:ascii="Verdana" w:hAnsi="Verdana"/>
                <w:b/>
                <w:lang w:val="ru-RU"/>
              </w:rPr>
            </w:pPr>
            <w:r w:rsidRPr="00362D18">
              <w:rPr>
                <w:rFonts w:ascii="Verdana" w:hAnsi="Verdana"/>
                <w:b/>
                <w:lang w:val="ru-RU"/>
              </w:rPr>
              <w:t>6</w:t>
            </w:r>
          </w:p>
        </w:tc>
        <w:tc>
          <w:tcPr>
            <w:tcW w:w="8037" w:type="dxa"/>
          </w:tcPr>
          <w:p w14:paraId="1A6A8061" w14:textId="77777777" w:rsidR="00AB775B" w:rsidRPr="00362D18" w:rsidRDefault="00AB775B" w:rsidP="00362D18">
            <w:pPr>
              <w:rPr>
                <w:rFonts w:ascii="Verdana" w:hAnsi="Verdana"/>
                <w:lang w:val="ru-RU"/>
              </w:rPr>
            </w:pPr>
            <w:r w:rsidRPr="00362D18">
              <w:rPr>
                <w:rFonts w:ascii="Verdana" w:hAnsi="Verdana"/>
                <w:lang w:val="ru-RU"/>
              </w:rPr>
              <w:t xml:space="preserve">— Производство на циментен клинкер </w:t>
            </w:r>
          </w:p>
          <w:p w14:paraId="02CBCE40" w14:textId="77777777" w:rsidR="00AB775B" w:rsidRPr="00362D18" w:rsidRDefault="00AB775B" w:rsidP="00362D18">
            <w:pPr>
              <w:rPr>
                <w:rFonts w:ascii="Verdana" w:hAnsi="Verdana"/>
                <w:lang w:val="ru-RU"/>
              </w:rPr>
            </w:pPr>
            <w:r w:rsidRPr="00362D18">
              <w:rPr>
                <w:rFonts w:ascii="Verdana" w:hAnsi="Verdana"/>
                <w:lang w:val="ru-RU"/>
              </w:rPr>
              <w:t xml:space="preserve">— Производство на вар или калциниране на доломит или магнезит — Производство на стъкло, включително стъклени влакна </w:t>
            </w:r>
          </w:p>
          <w:p w14:paraId="5FB42BE3" w14:textId="77777777" w:rsidR="00AB775B" w:rsidRPr="00362D18" w:rsidRDefault="00AB775B" w:rsidP="00362D18">
            <w:pPr>
              <w:rPr>
                <w:rFonts w:ascii="Verdana" w:hAnsi="Verdana"/>
                <w:lang w:val="ru-RU"/>
              </w:rPr>
            </w:pPr>
            <w:r w:rsidRPr="00362D18">
              <w:rPr>
                <w:rFonts w:ascii="Verdana" w:hAnsi="Verdana"/>
                <w:lang w:val="ru-RU"/>
              </w:rPr>
              <w:t xml:space="preserve">— Изработване на керамични продукти чрез изпичане </w:t>
            </w:r>
          </w:p>
          <w:p w14:paraId="1E049DFA" w14:textId="77777777" w:rsidR="00AB775B" w:rsidRPr="00362D18" w:rsidRDefault="00AB775B" w:rsidP="00362D18">
            <w:pPr>
              <w:rPr>
                <w:rFonts w:ascii="Verdana" w:hAnsi="Verdana"/>
                <w:lang w:val="ru-RU"/>
              </w:rPr>
            </w:pPr>
            <w:r w:rsidRPr="00362D18">
              <w:rPr>
                <w:rFonts w:ascii="Verdana" w:hAnsi="Verdana"/>
                <w:lang w:val="ru-RU"/>
              </w:rPr>
              <w:t xml:space="preserve">— Производство на изолационни материали от минерална вата </w:t>
            </w:r>
          </w:p>
          <w:p w14:paraId="322D49A0" w14:textId="77777777" w:rsidR="00677194" w:rsidRPr="00362D18" w:rsidRDefault="00AB775B" w:rsidP="00362D18">
            <w:pPr>
              <w:rPr>
                <w:rFonts w:ascii="Verdana" w:hAnsi="Verdana"/>
                <w:lang w:val="ru-RU"/>
              </w:rPr>
            </w:pPr>
            <w:r w:rsidRPr="00362D18">
              <w:rPr>
                <w:rFonts w:ascii="Verdana" w:hAnsi="Verdana"/>
                <w:lang w:val="ru-RU"/>
              </w:rPr>
              <w:t>— Сушене или калциниране на гипс или производство на гипсови плоскости и други продукти от гипс</w:t>
            </w:r>
          </w:p>
        </w:tc>
      </w:tr>
      <w:tr w:rsidR="00677194" w:rsidRPr="00362D18" w14:paraId="7392247B" w14:textId="77777777" w:rsidTr="00AB775B">
        <w:tc>
          <w:tcPr>
            <w:tcW w:w="1818" w:type="dxa"/>
          </w:tcPr>
          <w:p w14:paraId="39DC32F7" w14:textId="77777777" w:rsidR="00677194" w:rsidRPr="00362D18" w:rsidRDefault="00362D18" w:rsidP="00157EFF">
            <w:pPr>
              <w:jc w:val="center"/>
              <w:rPr>
                <w:rFonts w:ascii="Verdana" w:hAnsi="Verdana"/>
                <w:b/>
                <w:lang w:val="ru-RU"/>
              </w:rPr>
            </w:pPr>
            <w:r w:rsidRPr="00362D18">
              <w:rPr>
                <w:rFonts w:ascii="Verdana" w:hAnsi="Verdana"/>
                <w:b/>
                <w:lang w:val="ru-RU"/>
              </w:rPr>
              <w:t>7</w:t>
            </w:r>
          </w:p>
        </w:tc>
        <w:tc>
          <w:tcPr>
            <w:tcW w:w="8037" w:type="dxa"/>
          </w:tcPr>
          <w:p w14:paraId="4F9BF882" w14:textId="77777777" w:rsidR="00AB775B" w:rsidRPr="00362D18" w:rsidRDefault="00AB775B" w:rsidP="00362D18">
            <w:pPr>
              <w:rPr>
                <w:rFonts w:ascii="Verdana" w:hAnsi="Verdana"/>
                <w:lang w:val="ru-RU"/>
              </w:rPr>
            </w:pPr>
            <w:r w:rsidRPr="00362D18">
              <w:rPr>
                <w:rFonts w:ascii="Verdana" w:hAnsi="Verdana"/>
                <w:lang w:val="ru-RU"/>
              </w:rPr>
              <w:t xml:space="preserve">— Производство на целулозен пулп от дървесина или други влакнести материали </w:t>
            </w:r>
          </w:p>
          <w:p w14:paraId="2D9977B5" w14:textId="77777777" w:rsidR="00677194" w:rsidRPr="00362D18" w:rsidRDefault="00AB775B" w:rsidP="00362D18">
            <w:pPr>
              <w:rPr>
                <w:rFonts w:ascii="Verdana" w:hAnsi="Verdana"/>
                <w:lang w:val="ru-RU"/>
              </w:rPr>
            </w:pPr>
            <w:r w:rsidRPr="00362D18">
              <w:rPr>
                <w:rFonts w:ascii="Verdana" w:hAnsi="Verdana"/>
                <w:lang w:val="ru-RU"/>
              </w:rPr>
              <w:t>— Производство на хартия или картон</w:t>
            </w:r>
          </w:p>
        </w:tc>
      </w:tr>
      <w:tr w:rsidR="00677194" w:rsidRPr="00362D18" w14:paraId="55656E50" w14:textId="77777777" w:rsidTr="00AB775B">
        <w:tc>
          <w:tcPr>
            <w:tcW w:w="1818" w:type="dxa"/>
          </w:tcPr>
          <w:p w14:paraId="488E78B2" w14:textId="77777777" w:rsidR="00677194" w:rsidRPr="00362D18" w:rsidRDefault="00362D18" w:rsidP="00157EFF">
            <w:pPr>
              <w:jc w:val="center"/>
              <w:rPr>
                <w:rFonts w:ascii="Verdana" w:hAnsi="Verdana"/>
                <w:b/>
                <w:lang w:val="ru-RU"/>
              </w:rPr>
            </w:pPr>
            <w:r w:rsidRPr="00362D18">
              <w:rPr>
                <w:rFonts w:ascii="Verdana" w:hAnsi="Verdana"/>
                <w:b/>
                <w:lang w:val="ru-RU"/>
              </w:rPr>
              <w:t>8</w:t>
            </w:r>
          </w:p>
        </w:tc>
        <w:tc>
          <w:tcPr>
            <w:tcW w:w="8037" w:type="dxa"/>
          </w:tcPr>
          <w:p w14:paraId="1CB921CD" w14:textId="77777777" w:rsidR="00AB775B" w:rsidRPr="00362D18" w:rsidRDefault="00AB775B" w:rsidP="00362D18">
            <w:pPr>
              <w:rPr>
                <w:rFonts w:ascii="Verdana" w:hAnsi="Verdana"/>
                <w:lang w:val="ru-RU"/>
              </w:rPr>
            </w:pPr>
            <w:r w:rsidRPr="00362D18">
              <w:rPr>
                <w:rFonts w:ascii="Verdana" w:hAnsi="Verdana"/>
                <w:lang w:val="ru-RU"/>
              </w:rPr>
              <w:t xml:space="preserve">— Производство на аморфен въглерод (сажди) </w:t>
            </w:r>
          </w:p>
          <w:p w14:paraId="055286D9" w14:textId="77777777" w:rsidR="00AB775B" w:rsidRPr="00362D18" w:rsidRDefault="00AB775B" w:rsidP="00362D18">
            <w:pPr>
              <w:rPr>
                <w:rFonts w:ascii="Verdana" w:hAnsi="Verdana"/>
                <w:lang w:val="ru-RU"/>
              </w:rPr>
            </w:pPr>
            <w:r w:rsidRPr="00362D18">
              <w:rPr>
                <w:rFonts w:ascii="Verdana" w:hAnsi="Verdana"/>
                <w:lang w:val="ru-RU"/>
              </w:rPr>
              <w:t xml:space="preserve">— Производство на амоняк </w:t>
            </w:r>
          </w:p>
          <w:p w14:paraId="4A0BF059" w14:textId="77777777" w:rsidR="00AB775B" w:rsidRPr="00362D18" w:rsidRDefault="00AB775B" w:rsidP="00362D18">
            <w:pPr>
              <w:rPr>
                <w:rFonts w:ascii="Verdana" w:hAnsi="Verdana"/>
                <w:lang w:val="ru-RU"/>
              </w:rPr>
            </w:pPr>
            <w:r w:rsidRPr="00362D18">
              <w:rPr>
                <w:rFonts w:ascii="Verdana" w:hAnsi="Verdana"/>
                <w:lang w:val="ru-RU"/>
              </w:rPr>
              <w:t xml:space="preserve">— Производството на органични химически вещества в насипно или наливно състояние чрез крекинг, реформинг, частично или пълно окисляване или чрез подобни процеси </w:t>
            </w:r>
          </w:p>
          <w:p w14:paraId="4710650B" w14:textId="77777777" w:rsidR="00AB775B" w:rsidRPr="00362D18" w:rsidRDefault="00AB775B" w:rsidP="00362D18">
            <w:pPr>
              <w:rPr>
                <w:rFonts w:ascii="Verdana" w:hAnsi="Verdana"/>
                <w:lang w:val="ru-RU"/>
              </w:rPr>
            </w:pPr>
            <w:r w:rsidRPr="00362D18">
              <w:rPr>
                <w:rFonts w:ascii="Verdana" w:hAnsi="Verdana"/>
                <w:lang w:val="ru-RU"/>
              </w:rPr>
              <w:t>— Производство на водород (</w:t>
            </w:r>
            <w:r w:rsidRPr="00362D18">
              <w:rPr>
                <w:rFonts w:ascii="Verdana" w:hAnsi="Verdana"/>
              </w:rPr>
              <w:t>H</w:t>
            </w:r>
            <w:r w:rsidRPr="00362D18">
              <w:rPr>
                <w:rFonts w:ascii="Verdana" w:hAnsi="Verdana"/>
                <w:vertAlign w:val="subscript"/>
                <w:lang w:val="ru-RU"/>
              </w:rPr>
              <w:t>2</w:t>
            </w:r>
            <w:r w:rsidRPr="00362D18">
              <w:rPr>
                <w:rFonts w:ascii="Verdana" w:hAnsi="Verdana"/>
                <w:lang w:val="ru-RU"/>
              </w:rPr>
              <w:t xml:space="preserve">) и синтетичен газ чрез реформинг или частично окисляване </w:t>
            </w:r>
          </w:p>
          <w:p w14:paraId="5B012140" w14:textId="77777777" w:rsidR="00677194" w:rsidRPr="00362D18" w:rsidRDefault="00AB775B" w:rsidP="00362D18">
            <w:pPr>
              <w:rPr>
                <w:rFonts w:ascii="Verdana" w:hAnsi="Verdana"/>
                <w:lang w:val="ru-RU"/>
              </w:rPr>
            </w:pPr>
            <w:r w:rsidRPr="00362D18">
              <w:rPr>
                <w:rFonts w:ascii="Verdana" w:hAnsi="Verdana"/>
                <w:lang w:val="ru-RU"/>
              </w:rPr>
              <w:t>— Производство на калцинирана сода (</w:t>
            </w:r>
            <w:r w:rsidRPr="00362D18">
              <w:rPr>
                <w:rFonts w:ascii="Verdana" w:hAnsi="Verdana"/>
              </w:rPr>
              <w:t>Na</w:t>
            </w:r>
            <w:r w:rsidRPr="00362D18">
              <w:rPr>
                <w:rFonts w:ascii="Verdana" w:hAnsi="Verdana"/>
                <w:lang w:val="ru-RU"/>
              </w:rPr>
              <w:t>2</w:t>
            </w:r>
            <w:r w:rsidRPr="00362D18">
              <w:rPr>
                <w:rFonts w:ascii="Verdana" w:hAnsi="Verdana"/>
              </w:rPr>
              <w:t>CO</w:t>
            </w:r>
            <w:r w:rsidRPr="00362D18">
              <w:rPr>
                <w:rFonts w:ascii="Verdana" w:hAnsi="Verdana"/>
                <w:vertAlign w:val="subscript"/>
                <w:lang w:val="ru-RU"/>
              </w:rPr>
              <w:t>3</w:t>
            </w:r>
            <w:r w:rsidRPr="00362D18">
              <w:rPr>
                <w:rFonts w:ascii="Verdana" w:hAnsi="Verdana"/>
                <w:lang w:val="ru-RU"/>
              </w:rPr>
              <w:t>) и натриев бикарбонат (</w:t>
            </w:r>
            <w:r w:rsidRPr="00362D18">
              <w:rPr>
                <w:rFonts w:ascii="Verdana" w:hAnsi="Verdana"/>
              </w:rPr>
              <w:t>NaHCO</w:t>
            </w:r>
            <w:r w:rsidRPr="00362D18">
              <w:rPr>
                <w:rFonts w:ascii="Verdana" w:hAnsi="Verdana"/>
                <w:vertAlign w:val="subscript"/>
                <w:lang w:val="ru-RU"/>
              </w:rPr>
              <w:t>3</w:t>
            </w:r>
            <w:r w:rsidRPr="00362D18">
              <w:rPr>
                <w:rFonts w:ascii="Verdana" w:hAnsi="Verdana"/>
                <w:lang w:val="ru-RU"/>
              </w:rPr>
              <w:t>)</w:t>
            </w:r>
          </w:p>
        </w:tc>
      </w:tr>
      <w:tr w:rsidR="00677194" w:rsidRPr="00362D18" w14:paraId="6CF08D04" w14:textId="77777777" w:rsidTr="00AB775B">
        <w:tc>
          <w:tcPr>
            <w:tcW w:w="1818" w:type="dxa"/>
          </w:tcPr>
          <w:p w14:paraId="2F45D9A4" w14:textId="77777777" w:rsidR="00677194" w:rsidRPr="00362D18" w:rsidRDefault="00362D18" w:rsidP="00157EFF">
            <w:pPr>
              <w:jc w:val="center"/>
              <w:rPr>
                <w:rFonts w:ascii="Verdana" w:hAnsi="Verdana"/>
                <w:b/>
                <w:lang w:val="ru-RU"/>
              </w:rPr>
            </w:pPr>
            <w:r w:rsidRPr="00362D18">
              <w:rPr>
                <w:rFonts w:ascii="Verdana" w:hAnsi="Verdana"/>
                <w:b/>
                <w:lang w:val="ru-RU"/>
              </w:rPr>
              <w:t>9</w:t>
            </w:r>
          </w:p>
        </w:tc>
        <w:tc>
          <w:tcPr>
            <w:tcW w:w="8037" w:type="dxa"/>
          </w:tcPr>
          <w:p w14:paraId="25BB359B" w14:textId="77777777" w:rsidR="00AB775B" w:rsidRPr="00362D18" w:rsidRDefault="00AB775B" w:rsidP="00362D18">
            <w:pPr>
              <w:rPr>
                <w:rFonts w:ascii="Verdana" w:hAnsi="Verdana"/>
                <w:lang w:val="ru-RU"/>
              </w:rPr>
            </w:pPr>
            <w:r w:rsidRPr="00362D18">
              <w:rPr>
                <w:rFonts w:ascii="Verdana" w:hAnsi="Verdana"/>
                <w:lang w:val="ru-RU"/>
              </w:rPr>
              <w:t xml:space="preserve">— Производство на азотна киселина (емисии на </w:t>
            </w:r>
            <w:r w:rsidRPr="00362D18">
              <w:rPr>
                <w:rFonts w:ascii="Verdana" w:hAnsi="Verdana"/>
              </w:rPr>
              <w:t>CO</w:t>
            </w:r>
            <w:r w:rsidRPr="00362D18">
              <w:rPr>
                <w:rFonts w:ascii="Verdana" w:hAnsi="Verdana"/>
                <w:vertAlign w:val="subscript"/>
                <w:lang w:val="ru-RU"/>
              </w:rPr>
              <w:t>2</w:t>
            </w:r>
            <w:r w:rsidRPr="00362D18">
              <w:rPr>
                <w:rFonts w:ascii="Verdana" w:hAnsi="Verdana"/>
                <w:lang w:val="ru-RU"/>
              </w:rPr>
              <w:t xml:space="preserve"> и </w:t>
            </w:r>
            <w:r w:rsidRPr="00362D18">
              <w:rPr>
                <w:rFonts w:ascii="Verdana" w:hAnsi="Verdana"/>
              </w:rPr>
              <w:t>N</w:t>
            </w:r>
            <w:r w:rsidRPr="00362D18">
              <w:rPr>
                <w:rFonts w:ascii="Verdana" w:hAnsi="Verdana"/>
                <w:vertAlign w:val="subscript"/>
                <w:lang w:val="ru-RU"/>
              </w:rPr>
              <w:t>2</w:t>
            </w:r>
            <w:r w:rsidRPr="00362D18">
              <w:rPr>
                <w:rFonts w:ascii="Verdana" w:hAnsi="Verdana"/>
              </w:rPr>
              <w:t>O</w:t>
            </w:r>
            <w:r w:rsidRPr="00362D18">
              <w:rPr>
                <w:rFonts w:ascii="Verdana" w:hAnsi="Verdana"/>
                <w:lang w:val="ru-RU"/>
              </w:rPr>
              <w:t xml:space="preserve">) </w:t>
            </w:r>
          </w:p>
          <w:p w14:paraId="1A044AA9" w14:textId="77777777" w:rsidR="00AB775B" w:rsidRPr="00362D18" w:rsidRDefault="00AB775B" w:rsidP="00362D18">
            <w:pPr>
              <w:rPr>
                <w:rFonts w:ascii="Verdana" w:hAnsi="Verdana"/>
                <w:lang w:val="ru-RU"/>
              </w:rPr>
            </w:pPr>
            <w:r w:rsidRPr="00362D18">
              <w:rPr>
                <w:rFonts w:ascii="Verdana" w:hAnsi="Verdana"/>
                <w:lang w:val="ru-RU"/>
              </w:rPr>
              <w:lastRenderedPageBreak/>
              <w:t xml:space="preserve">— Производство на адипинова киселина (емисии на </w:t>
            </w:r>
            <w:r w:rsidRPr="00362D18">
              <w:rPr>
                <w:rFonts w:ascii="Verdana" w:hAnsi="Verdana"/>
              </w:rPr>
              <w:t>CO</w:t>
            </w:r>
            <w:r w:rsidRPr="00362D18">
              <w:rPr>
                <w:rFonts w:ascii="Verdana" w:hAnsi="Verdana"/>
                <w:vertAlign w:val="subscript"/>
                <w:lang w:val="ru-RU"/>
              </w:rPr>
              <w:t>2</w:t>
            </w:r>
            <w:r w:rsidRPr="00362D18">
              <w:rPr>
                <w:rFonts w:ascii="Verdana" w:hAnsi="Verdana"/>
                <w:lang w:val="ru-RU"/>
              </w:rPr>
              <w:t xml:space="preserve"> и </w:t>
            </w:r>
            <w:r w:rsidRPr="00362D18">
              <w:rPr>
                <w:rFonts w:ascii="Verdana" w:hAnsi="Verdana"/>
              </w:rPr>
              <w:t>N</w:t>
            </w:r>
            <w:r w:rsidRPr="00362D18">
              <w:rPr>
                <w:rFonts w:ascii="Verdana" w:hAnsi="Verdana"/>
                <w:vertAlign w:val="subscript"/>
                <w:lang w:val="ru-RU"/>
              </w:rPr>
              <w:t>2</w:t>
            </w:r>
            <w:r w:rsidRPr="00362D18">
              <w:rPr>
                <w:rFonts w:ascii="Verdana" w:hAnsi="Verdana"/>
              </w:rPr>
              <w:t>O</w:t>
            </w:r>
            <w:r w:rsidRPr="00362D18">
              <w:rPr>
                <w:rFonts w:ascii="Verdana" w:hAnsi="Verdana"/>
                <w:lang w:val="ru-RU"/>
              </w:rPr>
              <w:t xml:space="preserve">) </w:t>
            </w:r>
          </w:p>
          <w:p w14:paraId="31B0F695" w14:textId="77777777" w:rsidR="00677194" w:rsidRPr="00362D18" w:rsidRDefault="00AB775B" w:rsidP="00362D18">
            <w:pPr>
              <w:rPr>
                <w:rFonts w:ascii="Verdana" w:hAnsi="Verdana"/>
                <w:lang w:val="ru-RU"/>
              </w:rPr>
            </w:pPr>
            <w:r w:rsidRPr="00362D18">
              <w:rPr>
                <w:rFonts w:ascii="Verdana" w:hAnsi="Verdana"/>
                <w:lang w:val="ru-RU"/>
              </w:rPr>
              <w:t xml:space="preserve">— Производство на глиоксалова и глиоксилова киселина (емисии на </w:t>
            </w:r>
            <w:r w:rsidRPr="00362D18">
              <w:rPr>
                <w:rFonts w:ascii="Verdana" w:hAnsi="Verdana"/>
              </w:rPr>
              <w:t>CO</w:t>
            </w:r>
            <w:r w:rsidRPr="00362D18">
              <w:rPr>
                <w:rFonts w:ascii="Verdana" w:hAnsi="Verdana"/>
                <w:vertAlign w:val="subscript"/>
                <w:lang w:val="ru-RU"/>
              </w:rPr>
              <w:t>2</w:t>
            </w:r>
            <w:r w:rsidRPr="00362D18">
              <w:rPr>
                <w:rFonts w:ascii="Verdana" w:hAnsi="Verdana"/>
                <w:lang w:val="ru-RU"/>
              </w:rPr>
              <w:t xml:space="preserve"> и </w:t>
            </w:r>
            <w:r w:rsidRPr="00362D18">
              <w:rPr>
                <w:rFonts w:ascii="Verdana" w:hAnsi="Verdana"/>
              </w:rPr>
              <w:t>N</w:t>
            </w:r>
            <w:r w:rsidRPr="00362D18">
              <w:rPr>
                <w:rFonts w:ascii="Verdana" w:hAnsi="Verdana"/>
                <w:vertAlign w:val="subscript"/>
                <w:lang w:val="ru-RU"/>
              </w:rPr>
              <w:t>2</w:t>
            </w:r>
            <w:r w:rsidRPr="00362D18">
              <w:rPr>
                <w:rFonts w:ascii="Verdana" w:hAnsi="Verdana"/>
              </w:rPr>
              <w:t>O</w:t>
            </w:r>
            <w:r w:rsidRPr="00362D18">
              <w:rPr>
                <w:rFonts w:ascii="Verdana" w:hAnsi="Verdana"/>
                <w:lang w:val="ru-RU"/>
              </w:rPr>
              <w:t>)</w:t>
            </w:r>
          </w:p>
        </w:tc>
      </w:tr>
      <w:tr w:rsidR="00677194" w:rsidRPr="00362D18" w14:paraId="70D32354" w14:textId="77777777" w:rsidTr="00AB775B">
        <w:tc>
          <w:tcPr>
            <w:tcW w:w="1818" w:type="dxa"/>
          </w:tcPr>
          <w:p w14:paraId="635EB8F4" w14:textId="77777777" w:rsidR="00677194" w:rsidRPr="00362D18" w:rsidRDefault="00362D18" w:rsidP="00157EFF">
            <w:pPr>
              <w:jc w:val="center"/>
              <w:rPr>
                <w:rFonts w:ascii="Verdana" w:hAnsi="Verdana"/>
                <w:b/>
                <w:lang w:val="ru-RU"/>
              </w:rPr>
            </w:pPr>
            <w:r w:rsidRPr="00362D18">
              <w:rPr>
                <w:rFonts w:ascii="Verdana" w:hAnsi="Verdana"/>
                <w:b/>
                <w:lang w:val="ru-RU"/>
              </w:rPr>
              <w:lastRenderedPageBreak/>
              <w:t>10</w:t>
            </w:r>
          </w:p>
        </w:tc>
        <w:tc>
          <w:tcPr>
            <w:tcW w:w="8037" w:type="dxa"/>
          </w:tcPr>
          <w:p w14:paraId="43EA5510" w14:textId="77777777" w:rsidR="00AB775B" w:rsidRPr="00362D18" w:rsidRDefault="00AB775B" w:rsidP="00362D18">
            <w:pPr>
              <w:rPr>
                <w:rFonts w:ascii="Verdana" w:hAnsi="Verdana"/>
                <w:lang w:val="ru-RU"/>
              </w:rPr>
            </w:pPr>
            <w:r w:rsidRPr="00362D18">
              <w:rPr>
                <w:rFonts w:ascii="Verdana" w:hAnsi="Verdana"/>
                <w:lang w:val="ru-RU"/>
              </w:rPr>
              <w:t xml:space="preserve">—Улавяне на парникови газове от инсталации в обхвата на Директива 2003/87/ЕО с цел пренос и съхранение в геоложки формации на места за съхранение, разрешени съгласно Директива 2009/31/ЕО </w:t>
            </w:r>
          </w:p>
          <w:p w14:paraId="0FCE1A49" w14:textId="77777777" w:rsidR="00677194" w:rsidRPr="00362D18" w:rsidRDefault="00AB775B" w:rsidP="00362D18">
            <w:pPr>
              <w:rPr>
                <w:rFonts w:ascii="Verdana" w:hAnsi="Verdana"/>
                <w:lang w:val="ru-RU"/>
              </w:rPr>
            </w:pPr>
            <w:r w:rsidRPr="00362D18">
              <w:rPr>
                <w:rFonts w:ascii="Verdana" w:hAnsi="Verdana"/>
                <w:lang w:val="ru-RU"/>
              </w:rPr>
              <w:t>— Пренос на парникови газове чрез тръбопроводи с цел съхранение в геоложки формации на места за съхранение, разрешени съгласно Директива 2009/31/ЕО</w:t>
            </w:r>
          </w:p>
        </w:tc>
      </w:tr>
      <w:tr w:rsidR="00677194" w:rsidRPr="00362D18" w14:paraId="53B8A5BF" w14:textId="77777777" w:rsidTr="00AB775B">
        <w:tc>
          <w:tcPr>
            <w:tcW w:w="1818" w:type="dxa"/>
          </w:tcPr>
          <w:p w14:paraId="6EFF5249" w14:textId="77777777" w:rsidR="00677194" w:rsidRPr="00362D18" w:rsidRDefault="00677194" w:rsidP="00157EFF">
            <w:pPr>
              <w:jc w:val="center"/>
              <w:rPr>
                <w:rFonts w:ascii="Verdana" w:hAnsi="Verdana"/>
                <w:b/>
                <w:lang w:val="ru-RU"/>
              </w:rPr>
            </w:pPr>
            <w:r w:rsidRPr="00362D18">
              <w:rPr>
                <w:rFonts w:ascii="Verdana" w:hAnsi="Verdana"/>
                <w:b/>
                <w:lang w:val="ru-RU"/>
              </w:rPr>
              <w:t>11</w:t>
            </w:r>
          </w:p>
        </w:tc>
        <w:tc>
          <w:tcPr>
            <w:tcW w:w="8037" w:type="dxa"/>
          </w:tcPr>
          <w:p w14:paraId="5404B5A0" w14:textId="77777777" w:rsidR="00677194" w:rsidRPr="00362D18" w:rsidRDefault="00362D18" w:rsidP="00362D18">
            <w:pPr>
              <w:rPr>
                <w:rFonts w:ascii="Verdana" w:hAnsi="Verdana"/>
                <w:lang w:val="ru-RU"/>
              </w:rPr>
            </w:pPr>
            <w:r w:rsidRPr="00362D18">
              <w:rPr>
                <w:rFonts w:ascii="Verdana" w:hAnsi="Verdana"/>
                <w:lang w:val="ru-RU"/>
              </w:rPr>
              <w:t>Съхранение на парникови газове в геоложки формации на места за съхранение, разрешени съгласно Директива 2009/31/ЕО</w:t>
            </w:r>
          </w:p>
        </w:tc>
      </w:tr>
      <w:tr w:rsidR="00677194" w:rsidRPr="00362D18" w14:paraId="6B8449EB" w14:textId="77777777" w:rsidTr="00AB775B">
        <w:tc>
          <w:tcPr>
            <w:tcW w:w="1818" w:type="dxa"/>
          </w:tcPr>
          <w:p w14:paraId="6DBB7C6E" w14:textId="77777777" w:rsidR="00677194" w:rsidRPr="00362D18" w:rsidRDefault="00677194" w:rsidP="00157EFF">
            <w:pPr>
              <w:jc w:val="center"/>
              <w:rPr>
                <w:rFonts w:ascii="Verdana" w:hAnsi="Verdana"/>
                <w:b/>
                <w:lang w:val="ru-RU"/>
              </w:rPr>
            </w:pPr>
            <w:r w:rsidRPr="00362D18">
              <w:rPr>
                <w:rFonts w:ascii="Verdana" w:hAnsi="Verdana"/>
                <w:b/>
                <w:lang w:val="ru-RU"/>
              </w:rPr>
              <w:t>12</w:t>
            </w:r>
          </w:p>
        </w:tc>
        <w:tc>
          <w:tcPr>
            <w:tcW w:w="8037" w:type="dxa"/>
          </w:tcPr>
          <w:p w14:paraId="4CA18551" w14:textId="77777777" w:rsidR="00677194" w:rsidRPr="00362D18" w:rsidRDefault="00362D18" w:rsidP="00362D18">
            <w:pPr>
              <w:rPr>
                <w:rFonts w:ascii="Verdana" w:hAnsi="Verdana"/>
                <w:lang w:val="ru-RU"/>
              </w:rPr>
            </w:pPr>
            <w:r w:rsidRPr="00362D18">
              <w:rPr>
                <w:rFonts w:ascii="Verdana" w:hAnsi="Verdana"/>
                <w:lang w:val="ru-RU"/>
              </w:rPr>
              <w:t>Авиационни дейности (данни за емисии и тонкилометри)</w:t>
            </w:r>
          </w:p>
        </w:tc>
      </w:tr>
      <w:tr w:rsidR="00677194" w:rsidRPr="00362D18" w14:paraId="3FA9B72B" w14:textId="77777777" w:rsidTr="00AB775B">
        <w:tc>
          <w:tcPr>
            <w:tcW w:w="1818" w:type="dxa"/>
          </w:tcPr>
          <w:p w14:paraId="4D149FE0" w14:textId="77777777" w:rsidR="00677194" w:rsidRPr="00362D18" w:rsidRDefault="00E63B0C" w:rsidP="00157EFF">
            <w:pPr>
              <w:jc w:val="center"/>
              <w:rPr>
                <w:rFonts w:ascii="Verdana" w:hAnsi="Verdana"/>
                <w:b/>
                <w:lang w:val="ru-RU"/>
              </w:rPr>
            </w:pPr>
            <w:r w:rsidRPr="00362D18">
              <w:rPr>
                <w:rFonts w:ascii="Verdana" w:hAnsi="Verdana"/>
                <w:b/>
                <w:lang w:val="ru-RU"/>
              </w:rPr>
              <w:t>98</w:t>
            </w:r>
          </w:p>
        </w:tc>
        <w:tc>
          <w:tcPr>
            <w:tcW w:w="8037" w:type="dxa"/>
          </w:tcPr>
          <w:p w14:paraId="2B46369C" w14:textId="77777777" w:rsidR="00677194" w:rsidRPr="00362D18" w:rsidRDefault="00362D18" w:rsidP="00362D18">
            <w:pPr>
              <w:rPr>
                <w:rFonts w:ascii="Verdana" w:hAnsi="Verdana"/>
                <w:lang w:val="ru-RU"/>
              </w:rPr>
            </w:pPr>
            <w:r w:rsidRPr="00362D18">
              <w:rPr>
                <w:rFonts w:ascii="Verdana" w:hAnsi="Verdana"/>
                <w:lang w:val="ru-RU"/>
              </w:rPr>
              <w:t>Други дейности съгласно член 10а от Директива 2003/87/ЕО</w:t>
            </w:r>
          </w:p>
        </w:tc>
      </w:tr>
      <w:tr w:rsidR="00677194" w:rsidRPr="00362D18" w14:paraId="21F663EE" w14:textId="77777777" w:rsidTr="00AB775B">
        <w:tc>
          <w:tcPr>
            <w:tcW w:w="1818" w:type="dxa"/>
          </w:tcPr>
          <w:p w14:paraId="6CE4C4CF" w14:textId="77777777" w:rsidR="00677194" w:rsidRPr="00362D18" w:rsidRDefault="00E63B0C" w:rsidP="00157EFF">
            <w:pPr>
              <w:jc w:val="center"/>
              <w:rPr>
                <w:rFonts w:ascii="Verdana" w:hAnsi="Verdana"/>
                <w:b/>
                <w:lang w:val="ru-RU"/>
              </w:rPr>
            </w:pPr>
            <w:r w:rsidRPr="00362D18">
              <w:rPr>
                <w:rFonts w:ascii="Verdana" w:hAnsi="Verdana"/>
                <w:b/>
                <w:lang w:val="ru-RU"/>
              </w:rPr>
              <w:t>99</w:t>
            </w:r>
          </w:p>
        </w:tc>
        <w:tc>
          <w:tcPr>
            <w:tcW w:w="8037" w:type="dxa"/>
          </w:tcPr>
          <w:p w14:paraId="1F5F3163" w14:textId="77777777" w:rsidR="00677194" w:rsidRPr="00362D18" w:rsidRDefault="00362D18" w:rsidP="00362D18">
            <w:pPr>
              <w:rPr>
                <w:rFonts w:ascii="Verdana" w:hAnsi="Verdana"/>
                <w:lang w:val="ru-RU"/>
              </w:rPr>
            </w:pPr>
            <w:r w:rsidRPr="00362D18">
              <w:rPr>
                <w:rFonts w:ascii="Verdana" w:hAnsi="Verdana"/>
                <w:lang w:val="ru-RU"/>
              </w:rPr>
              <w:t>Други дейности, включени от държава членка съгласно член 24 от Директива 2003/87/ЕО, които трябва да се посочат подробно в сертификата за акредитация.</w:t>
            </w:r>
          </w:p>
        </w:tc>
      </w:tr>
    </w:tbl>
    <w:p w14:paraId="04646773" w14:textId="77777777" w:rsidR="009F7D08" w:rsidRDefault="009F7D08" w:rsidP="00CE4F20">
      <w:pPr>
        <w:jc w:val="center"/>
        <w:rPr>
          <w:rFonts w:ascii="Verdana" w:hAnsi="Verdana"/>
          <w:b/>
          <w:lang w:val="ru-RU"/>
        </w:rPr>
      </w:pPr>
    </w:p>
    <w:p w14:paraId="1AE14CEB" w14:textId="77777777" w:rsidR="009F7D08" w:rsidRPr="00362D18" w:rsidRDefault="00362D18" w:rsidP="00362D18">
      <w:pPr>
        <w:pStyle w:val="PlainText"/>
        <w:jc w:val="both"/>
        <w:rPr>
          <w:rFonts w:ascii="Verdana" w:hAnsi="Verdana"/>
          <w:b/>
          <w:lang w:val="ru-RU"/>
        </w:rPr>
      </w:pPr>
      <w:r w:rsidRPr="0024379A">
        <w:rPr>
          <w:rFonts w:ascii="Verdana" w:hAnsi="Verdana"/>
        </w:rPr>
        <w:t xml:space="preserve">Броят на показателите е равен на броя на групите дейности, съгласно Приложение I към </w:t>
      </w:r>
      <w:r w:rsidRPr="00362D18">
        <w:rPr>
          <w:rFonts w:ascii="Verdana" w:hAnsi="Verdana"/>
          <w:lang w:val="ru-RU"/>
        </w:rPr>
        <w:t>Регламент (ЕС) № 2018/2067</w:t>
      </w:r>
    </w:p>
    <w:p w14:paraId="5050984E" w14:textId="77777777" w:rsidR="009F7D08" w:rsidRDefault="009F7D08" w:rsidP="00CE4F20">
      <w:pPr>
        <w:jc w:val="center"/>
        <w:rPr>
          <w:rFonts w:ascii="Verdana" w:hAnsi="Verdana"/>
          <w:b/>
          <w:lang w:val="ru-RU"/>
        </w:rPr>
      </w:pPr>
    </w:p>
    <w:p w14:paraId="3EEFC65F" w14:textId="77777777" w:rsidR="009F7D08" w:rsidRDefault="009F7D08" w:rsidP="00CE4F20">
      <w:pPr>
        <w:jc w:val="center"/>
        <w:rPr>
          <w:rFonts w:ascii="Verdana" w:hAnsi="Verdana"/>
          <w:b/>
          <w:lang w:val="ru-RU"/>
        </w:rPr>
      </w:pPr>
    </w:p>
    <w:p w14:paraId="0F9A02C8" w14:textId="77777777" w:rsidR="009F7D08" w:rsidRPr="00362D18" w:rsidRDefault="00362D18" w:rsidP="00362D18">
      <w:pPr>
        <w:numPr>
          <w:ilvl w:val="0"/>
          <w:numId w:val="8"/>
        </w:numPr>
        <w:jc w:val="center"/>
        <w:rPr>
          <w:rFonts w:ascii="Verdana" w:hAnsi="Verdana"/>
          <w:b/>
          <w:lang w:val="ru-RU"/>
        </w:rPr>
      </w:pPr>
      <w:r w:rsidRPr="00362D18">
        <w:rPr>
          <w:rFonts w:ascii="Verdana" w:hAnsi="Verdana"/>
          <w:b/>
          <w:bCs/>
          <w:lang w:val="ru-RU"/>
        </w:rPr>
        <w:t xml:space="preserve">Верификация на декларирани данни за емисии съгласно  Регламент 2023/956 механизъм за корекция на въглеродните емисии на границите </w:t>
      </w:r>
    </w:p>
    <w:p w14:paraId="22696516" w14:textId="77777777" w:rsidR="009F7D08" w:rsidRDefault="009F7D08" w:rsidP="00CE4F20">
      <w:pPr>
        <w:jc w:val="center"/>
        <w:rPr>
          <w:rFonts w:ascii="Verdana" w:hAnsi="Verdana"/>
          <w:b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95"/>
        <w:gridCol w:w="7834"/>
      </w:tblGrid>
      <w:tr w:rsidR="00362D18" w:rsidRPr="00276103" w14:paraId="3774DD68" w14:textId="77777777" w:rsidTr="00276103">
        <w:tc>
          <w:tcPr>
            <w:tcW w:w="1818" w:type="dxa"/>
          </w:tcPr>
          <w:p w14:paraId="4057B9D6" w14:textId="77777777" w:rsidR="00362D18" w:rsidRPr="00276103" w:rsidRDefault="00362D18" w:rsidP="00276103">
            <w:pPr>
              <w:jc w:val="center"/>
              <w:rPr>
                <w:rFonts w:ascii="Verdana" w:hAnsi="Verdana"/>
                <w:b/>
                <w:bCs/>
                <w:lang w:val="bg-BG"/>
              </w:rPr>
            </w:pPr>
            <w:r w:rsidRPr="00276103">
              <w:rPr>
                <w:rFonts w:ascii="Verdana" w:hAnsi="Verdana"/>
                <w:b/>
                <w:bCs/>
                <w:lang w:val="bg-BG"/>
              </w:rPr>
              <w:t>Група дейност</w:t>
            </w:r>
          </w:p>
          <w:p w14:paraId="00810D1B" w14:textId="77777777" w:rsidR="00362D18" w:rsidRPr="00276103" w:rsidRDefault="00362D18" w:rsidP="00276103">
            <w:pPr>
              <w:jc w:val="center"/>
              <w:rPr>
                <w:rFonts w:ascii="Verdana" w:hAnsi="Verdana"/>
                <w:b/>
                <w:lang w:val="ru-RU"/>
              </w:rPr>
            </w:pPr>
            <w:r w:rsidRPr="00276103">
              <w:rPr>
                <w:rFonts w:ascii="Verdana" w:hAnsi="Verdana"/>
                <w:b/>
                <w:bCs/>
                <w:lang w:val="bg-BG"/>
              </w:rPr>
              <w:t>№</w:t>
            </w:r>
          </w:p>
        </w:tc>
        <w:tc>
          <w:tcPr>
            <w:tcW w:w="8037" w:type="dxa"/>
          </w:tcPr>
          <w:p w14:paraId="71E0676C" w14:textId="77777777" w:rsidR="00362D18" w:rsidRPr="00276103" w:rsidRDefault="00362D18" w:rsidP="00DA5730">
            <w:pPr>
              <w:rPr>
                <w:rFonts w:ascii="Verdana" w:hAnsi="Verdana"/>
                <w:b/>
                <w:bCs/>
                <w:lang w:val="bg-BG"/>
              </w:rPr>
            </w:pPr>
            <w:r w:rsidRPr="00276103">
              <w:rPr>
                <w:rFonts w:ascii="Verdana" w:hAnsi="Verdana"/>
                <w:b/>
                <w:bCs/>
                <w:lang w:val="bg-BG"/>
              </w:rPr>
              <w:t xml:space="preserve">Приложение </w:t>
            </w:r>
            <w:r w:rsidRPr="00276103">
              <w:rPr>
                <w:rFonts w:ascii="Verdana" w:hAnsi="Verdana"/>
                <w:b/>
                <w:bCs/>
              </w:rPr>
              <w:t>I</w:t>
            </w:r>
            <w:r w:rsidRPr="00276103">
              <w:rPr>
                <w:rFonts w:ascii="Verdana" w:hAnsi="Verdana"/>
                <w:b/>
                <w:bCs/>
                <w:lang w:val="ru-RU"/>
              </w:rPr>
              <w:t xml:space="preserve"> </w:t>
            </w:r>
          </w:p>
          <w:p w14:paraId="48EC974A" w14:textId="77777777" w:rsidR="00362D18" w:rsidRPr="00276103" w:rsidRDefault="00DA5730" w:rsidP="00DA5730">
            <w:pPr>
              <w:rPr>
                <w:rFonts w:ascii="Verdana" w:hAnsi="Verdana"/>
                <w:b/>
                <w:lang w:val="ru-RU"/>
              </w:rPr>
            </w:pPr>
            <w:r w:rsidRPr="00276103">
              <w:rPr>
                <w:rFonts w:ascii="Verdana" w:hAnsi="Verdana"/>
                <w:b/>
                <w:bCs/>
                <w:lang w:val="ru-RU"/>
              </w:rPr>
              <w:t>Делегиран Регламент(ЕС) 2025/2551</w:t>
            </w:r>
          </w:p>
        </w:tc>
      </w:tr>
      <w:tr w:rsidR="00362D18" w:rsidRPr="00276103" w14:paraId="35FF61C4" w14:textId="77777777" w:rsidTr="00276103">
        <w:tc>
          <w:tcPr>
            <w:tcW w:w="1818" w:type="dxa"/>
          </w:tcPr>
          <w:p w14:paraId="195EAB5C" w14:textId="77777777" w:rsidR="00362D18" w:rsidRPr="00276103" w:rsidRDefault="00362D18" w:rsidP="00276103">
            <w:pPr>
              <w:jc w:val="center"/>
              <w:rPr>
                <w:rFonts w:ascii="Verdana" w:hAnsi="Verdana"/>
                <w:bCs/>
              </w:rPr>
            </w:pPr>
            <w:r w:rsidRPr="00276103">
              <w:rPr>
                <w:rFonts w:ascii="Verdana" w:hAnsi="Verdana"/>
                <w:bCs/>
              </w:rPr>
              <w:t>I</w:t>
            </w:r>
          </w:p>
        </w:tc>
        <w:tc>
          <w:tcPr>
            <w:tcW w:w="8037" w:type="dxa"/>
          </w:tcPr>
          <w:p w14:paraId="5FE0B453" w14:textId="77777777" w:rsidR="00DA5730" w:rsidRPr="00276103" w:rsidRDefault="00DA5730" w:rsidP="00DA5730">
            <w:pPr>
              <w:rPr>
                <w:rFonts w:ascii="Verdana" w:hAnsi="Verdana"/>
                <w:bCs/>
                <w:lang w:val="ru-RU"/>
              </w:rPr>
            </w:pPr>
            <w:r w:rsidRPr="00276103">
              <w:rPr>
                <w:rFonts w:ascii="Verdana" w:hAnsi="Verdana"/>
                <w:bCs/>
                <w:lang w:val="ru-RU"/>
              </w:rPr>
              <w:t>Калцинирана глина</w:t>
            </w:r>
          </w:p>
          <w:p w14:paraId="4A72AE11" w14:textId="77777777" w:rsidR="00DA5730" w:rsidRPr="00276103" w:rsidRDefault="00DA5730" w:rsidP="00DA5730">
            <w:pPr>
              <w:rPr>
                <w:rFonts w:ascii="Verdana" w:hAnsi="Verdana"/>
                <w:bCs/>
                <w:lang w:val="ru-RU"/>
              </w:rPr>
            </w:pPr>
            <w:r w:rsidRPr="00276103">
              <w:rPr>
                <w:rFonts w:ascii="Verdana" w:hAnsi="Verdana"/>
                <w:bCs/>
                <w:lang w:val="ru-RU"/>
              </w:rPr>
              <w:t>Циментов клинкер</w:t>
            </w:r>
          </w:p>
          <w:p w14:paraId="2C8C9AD1" w14:textId="77777777" w:rsidR="00DA5730" w:rsidRPr="00276103" w:rsidRDefault="00DA5730" w:rsidP="00DA5730">
            <w:pPr>
              <w:rPr>
                <w:rFonts w:ascii="Verdana" w:hAnsi="Verdana"/>
                <w:bCs/>
                <w:lang w:val="ru-RU"/>
              </w:rPr>
            </w:pPr>
            <w:r w:rsidRPr="00276103">
              <w:rPr>
                <w:rFonts w:ascii="Verdana" w:hAnsi="Verdana"/>
                <w:bCs/>
                <w:lang w:val="ru-RU"/>
              </w:rPr>
              <w:t>Цимент</w:t>
            </w:r>
          </w:p>
          <w:p w14:paraId="291C1932" w14:textId="77777777" w:rsidR="00362D18" w:rsidRPr="00276103" w:rsidRDefault="00DA5730" w:rsidP="00DA5730">
            <w:pPr>
              <w:rPr>
                <w:rFonts w:ascii="Verdana" w:hAnsi="Verdana"/>
                <w:bCs/>
                <w:lang w:val="ru-RU"/>
              </w:rPr>
            </w:pPr>
            <w:r w:rsidRPr="00276103">
              <w:rPr>
                <w:rFonts w:ascii="Verdana" w:hAnsi="Verdana"/>
                <w:bCs/>
                <w:lang w:val="ru-RU"/>
              </w:rPr>
              <w:t>Алуминиев цимент</w:t>
            </w:r>
          </w:p>
        </w:tc>
      </w:tr>
      <w:tr w:rsidR="00362D18" w:rsidRPr="00276103" w14:paraId="5119822A" w14:textId="77777777" w:rsidTr="00276103">
        <w:tc>
          <w:tcPr>
            <w:tcW w:w="1818" w:type="dxa"/>
          </w:tcPr>
          <w:p w14:paraId="21566470" w14:textId="77777777" w:rsidR="00362D18" w:rsidRPr="00276103" w:rsidRDefault="00362D18" w:rsidP="00276103">
            <w:pPr>
              <w:jc w:val="center"/>
              <w:rPr>
                <w:rFonts w:ascii="Verdana" w:hAnsi="Verdana"/>
                <w:bCs/>
              </w:rPr>
            </w:pPr>
            <w:r w:rsidRPr="00276103">
              <w:rPr>
                <w:rFonts w:ascii="Verdana" w:hAnsi="Verdana"/>
                <w:bCs/>
              </w:rPr>
              <w:t>II</w:t>
            </w:r>
          </w:p>
        </w:tc>
        <w:tc>
          <w:tcPr>
            <w:tcW w:w="8037" w:type="dxa"/>
          </w:tcPr>
          <w:p w14:paraId="0A57D410" w14:textId="77777777" w:rsidR="00DA5730" w:rsidRPr="00276103" w:rsidRDefault="00DA5730" w:rsidP="00DA5730">
            <w:pPr>
              <w:rPr>
                <w:rFonts w:ascii="Verdana" w:hAnsi="Verdana"/>
                <w:bCs/>
                <w:lang w:val="ru-RU"/>
              </w:rPr>
            </w:pPr>
            <w:r w:rsidRPr="00276103">
              <w:rPr>
                <w:rFonts w:ascii="Verdana" w:hAnsi="Verdana"/>
                <w:bCs/>
                <w:lang w:val="ru-RU"/>
              </w:rPr>
              <w:t>Водород</w:t>
            </w:r>
          </w:p>
          <w:p w14:paraId="666F2634" w14:textId="77777777" w:rsidR="00362D18" w:rsidRPr="00276103" w:rsidRDefault="00DA5730" w:rsidP="00DA5730">
            <w:pPr>
              <w:rPr>
                <w:rFonts w:ascii="Verdana" w:hAnsi="Verdana"/>
                <w:bCs/>
                <w:lang w:val="ru-RU"/>
              </w:rPr>
            </w:pPr>
            <w:r w:rsidRPr="00276103">
              <w:rPr>
                <w:rFonts w:ascii="Verdana" w:hAnsi="Verdana"/>
                <w:bCs/>
                <w:lang w:val="ru-RU"/>
              </w:rPr>
              <w:t>Амоняк</w:t>
            </w:r>
          </w:p>
        </w:tc>
      </w:tr>
      <w:tr w:rsidR="00362D18" w:rsidRPr="00276103" w14:paraId="48D81B06" w14:textId="77777777" w:rsidTr="00276103">
        <w:tc>
          <w:tcPr>
            <w:tcW w:w="1818" w:type="dxa"/>
          </w:tcPr>
          <w:p w14:paraId="5AA366F7" w14:textId="77777777" w:rsidR="00362D18" w:rsidRPr="00276103" w:rsidRDefault="00362D18" w:rsidP="00276103">
            <w:pPr>
              <w:jc w:val="center"/>
              <w:rPr>
                <w:rFonts w:ascii="Verdana" w:hAnsi="Verdana"/>
                <w:bCs/>
              </w:rPr>
            </w:pPr>
            <w:r w:rsidRPr="00276103">
              <w:rPr>
                <w:rFonts w:ascii="Verdana" w:hAnsi="Verdana"/>
                <w:bCs/>
              </w:rPr>
              <w:t>III</w:t>
            </w:r>
          </w:p>
        </w:tc>
        <w:tc>
          <w:tcPr>
            <w:tcW w:w="8037" w:type="dxa"/>
          </w:tcPr>
          <w:p w14:paraId="49B1E62D" w14:textId="77777777" w:rsidR="00362D18" w:rsidRPr="00276103" w:rsidRDefault="00DA5730" w:rsidP="00DA5730">
            <w:pPr>
              <w:rPr>
                <w:rFonts w:ascii="Verdana" w:hAnsi="Verdana"/>
                <w:bCs/>
                <w:lang w:val="ru-RU"/>
              </w:rPr>
            </w:pPr>
            <w:r w:rsidRPr="00276103">
              <w:rPr>
                <w:rFonts w:ascii="Verdana" w:hAnsi="Verdana"/>
                <w:bCs/>
                <w:lang w:val="ru-RU"/>
              </w:rPr>
              <w:t>Азотна киселина</w:t>
            </w:r>
          </w:p>
        </w:tc>
      </w:tr>
      <w:tr w:rsidR="00362D18" w:rsidRPr="00276103" w14:paraId="128B71E8" w14:textId="77777777" w:rsidTr="00276103">
        <w:tc>
          <w:tcPr>
            <w:tcW w:w="1818" w:type="dxa"/>
          </w:tcPr>
          <w:p w14:paraId="25918461" w14:textId="77777777" w:rsidR="00362D18" w:rsidRPr="00276103" w:rsidRDefault="00362D18" w:rsidP="00276103">
            <w:pPr>
              <w:jc w:val="center"/>
              <w:rPr>
                <w:rFonts w:ascii="Verdana" w:hAnsi="Verdana"/>
                <w:bCs/>
              </w:rPr>
            </w:pPr>
            <w:r w:rsidRPr="00276103">
              <w:rPr>
                <w:rFonts w:ascii="Verdana" w:hAnsi="Verdana"/>
                <w:bCs/>
              </w:rPr>
              <w:t>IV</w:t>
            </w:r>
          </w:p>
        </w:tc>
        <w:tc>
          <w:tcPr>
            <w:tcW w:w="8037" w:type="dxa"/>
          </w:tcPr>
          <w:p w14:paraId="5A9056DA" w14:textId="77777777" w:rsidR="00DA5730" w:rsidRPr="00276103" w:rsidRDefault="00DA5730" w:rsidP="00DA5730">
            <w:pPr>
              <w:rPr>
                <w:rFonts w:ascii="Verdana" w:hAnsi="Verdana"/>
                <w:bCs/>
                <w:lang w:val="ru-RU"/>
              </w:rPr>
            </w:pPr>
            <w:r w:rsidRPr="00276103">
              <w:rPr>
                <w:rFonts w:ascii="Verdana" w:hAnsi="Verdana"/>
                <w:bCs/>
                <w:lang w:val="ru-RU"/>
              </w:rPr>
              <w:t>Карбамид</w:t>
            </w:r>
          </w:p>
          <w:p w14:paraId="6E60CC53" w14:textId="77777777" w:rsidR="00362D18" w:rsidRPr="00276103" w:rsidRDefault="00DA5730" w:rsidP="00DA5730">
            <w:pPr>
              <w:rPr>
                <w:rFonts w:ascii="Verdana" w:hAnsi="Verdana"/>
                <w:bCs/>
                <w:lang w:val="ru-RU"/>
              </w:rPr>
            </w:pPr>
            <w:r w:rsidRPr="00276103">
              <w:rPr>
                <w:rFonts w:ascii="Verdana" w:hAnsi="Verdana"/>
                <w:bCs/>
                <w:lang w:val="ru-RU"/>
              </w:rPr>
              <w:t>Смесени торове</w:t>
            </w:r>
          </w:p>
        </w:tc>
      </w:tr>
      <w:tr w:rsidR="00362D18" w:rsidRPr="00276103" w14:paraId="25F43C6C" w14:textId="77777777" w:rsidTr="00276103">
        <w:tc>
          <w:tcPr>
            <w:tcW w:w="1818" w:type="dxa"/>
          </w:tcPr>
          <w:p w14:paraId="0A9D9E89" w14:textId="77777777" w:rsidR="00362D18" w:rsidRPr="00276103" w:rsidRDefault="00362D18" w:rsidP="00276103">
            <w:pPr>
              <w:jc w:val="center"/>
              <w:rPr>
                <w:rFonts w:ascii="Verdana" w:hAnsi="Verdana"/>
                <w:bCs/>
              </w:rPr>
            </w:pPr>
            <w:r w:rsidRPr="00276103">
              <w:rPr>
                <w:rFonts w:ascii="Verdana" w:hAnsi="Verdana"/>
                <w:bCs/>
              </w:rPr>
              <w:t>V</w:t>
            </w:r>
          </w:p>
        </w:tc>
        <w:tc>
          <w:tcPr>
            <w:tcW w:w="8037" w:type="dxa"/>
          </w:tcPr>
          <w:p w14:paraId="5BD7ABA9" w14:textId="77777777" w:rsidR="00DA5730" w:rsidRPr="00276103" w:rsidRDefault="00DA5730" w:rsidP="00DA5730">
            <w:pPr>
              <w:rPr>
                <w:rFonts w:ascii="Verdana" w:hAnsi="Verdana"/>
                <w:bCs/>
                <w:lang w:val="ru-RU"/>
              </w:rPr>
            </w:pPr>
            <w:r w:rsidRPr="00276103">
              <w:rPr>
                <w:rFonts w:ascii="Verdana" w:hAnsi="Verdana"/>
                <w:bCs/>
                <w:lang w:val="ru-RU"/>
              </w:rPr>
              <w:t>Агломерати</w:t>
            </w:r>
          </w:p>
          <w:p w14:paraId="7BE14D94" w14:textId="77777777" w:rsidR="00DA5730" w:rsidRPr="00276103" w:rsidRDefault="00DA5730" w:rsidP="00DA5730">
            <w:pPr>
              <w:rPr>
                <w:rFonts w:ascii="Verdana" w:hAnsi="Verdana"/>
                <w:bCs/>
                <w:lang w:val="ru-RU"/>
              </w:rPr>
            </w:pPr>
            <w:r w:rsidRPr="00276103">
              <w:rPr>
                <w:rFonts w:ascii="Verdana" w:hAnsi="Verdana"/>
                <w:bCs/>
                <w:lang w:val="ru-RU"/>
              </w:rPr>
              <w:t>Чугун</w:t>
            </w:r>
          </w:p>
          <w:p w14:paraId="0D6A2925" w14:textId="77777777" w:rsidR="00DA5730" w:rsidRPr="00276103" w:rsidRDefault="00DA5730" w:rsidP="00DA5730">
            <w:pPr>
              <w:rPr>
                <w:rFonts w:ascii="Verdana" w:hAnsi="Verdana"/>
                <w:bCs/>
                <w:lang w:val="ru-RU"/>
              </w:rPr>
            </w:pPr>
            <w:r w:rsidRPr="00276103">
              <w:rPr>
                <w:rFonts w:ascii="Verdana" w:hAnsi="Verdana"/>
                <w:bCs/>
                <w:lang w:val="ru-RU"/>
              </w:rPr>
              <w:t>DRI (пряко получено желязо)</w:t>
            </w:r>
          </w:p>
          <w:p w14:paraId="3CB92604" w14:textId="77777777" w:rsidR="00362D18" w:rsidRPr="00276103" w:rsidRDefault="00DA5730" w:rsidP="00DA5730">
            <w:pPr>
              <w:rPr>
                <w:rFonts w:ascii="Verdana" w:hAnsi="Verdana"/>
                <w:bCs/>
                <w:lang w:val="ru-RU"/>
              </w:rPr>
            </w:pPr>
            <w:r w:rsidRPr="00276103">
              <w:rPr>
                <w:rFonts w:ascii="Verdana" w:hAnsi="Verdana"/>
                <w:bCs/>
                <w:lang w:val="ru-RU"/>
              </w:rPr>
              <w:t>Необработена стомана</w:t>
            </w:r>
          </w:p>
        </w:tc>
      </w:tr>
      <w:tr w:rsidR="00362D18" w:rsidRPr="00276103" w14:paraId="6565BCE2" w14:textId="77777777" w:rsidTr="00276103">
        <w:tc>
          <w:tcPr>
            <w:tcW w:w="1818" w:type="dxa"/>
          </w:tcPr>
          <w:p w14:paraId="25BED453" w14:textId="77777777" w:rsidR="00362D18" w:rsidRPr="00276103" w:rsidRDefault="00362D18" w:rsidP="00276103">
            <w:pPr>
              <w:jc w:val="center"/>
              <w:rPr>
                <w:rFonts w:ascii="Verdana" w:hAnsi="Verdana"/>
                <w:bCs/>
              </w:rPr>
            </w:pPr>
            <w:r w:rsidRPr="00276103">
              <w:rPr>
                <w:rFonts w:ascii="Verdana" w:hAnsi="Verdana"/>
                <w:bCs/>
              </w:rPr>
              <w:t>VI</w:t>
            </w:r>
          </w:p>
        </w:tc>
        <w:tc>
          <w:tcPr>
            <w:tcW w:w="8037" w:type="dxa"/>
          </w:tcPr>
          <w:p w14:paraId="24E44CDF" w14:textId="77777777" w:rsidR="00362D18" w:rsidRPr="00276103" w:rsidRDefault="00DA5730" w:rsidP="00DA5730">
            <w:pPr>
              <w:rPr>
                <w:rFonts w:ascii="Verdana" w:hAnsi="Verdana"/>
                <w:bCs/>
                <w:lang w:val="ru-RU"/>
              </w:rPr>
            </w:pPr>
            <w:r w:rsidRPr="00276103">
              <w:rPr>
                <w:rFonts w:ascii="Verdana" w:hAnsi="Verdana"/>
                <w:bCs/>
                <w:lang w:val="ru-RU"/>
              </w:rPr>
              <w:t>Феросплави (FeMn, FeCr, FeNi)</w:t>
            </w:r>
          </w:p>
        </w:tc>
      </w:tr>
      <w:tr w:rsidR="00362D18" w:rsidRPr="00276103" w14:paraId="456C8E88" w14:textId="77777777" w:rsidTr="00276103">
        <w:tc>
          <w:tcPr>
            <w:tcW w:w="1818" w:type="dxa"/>
          </w:tcPr>
          <w:p w14:paraId="0B0C1AF2" w14:textId="77777777" w:rsidR="00362D18" w:rsidRPr="00276103" w:rsidRDefault="00362D18" w:rsidP="00276103">
            <w:pPr>
              <w:jc w:val="center"/>
              <w:rPr>
                <w:rFonts w:ascii="Verdana" w:hAnsi="Verdana"/>
                <w:bCs/>
              </w:rPr>
            </w:pPr>
            <w:r w:rsidRPr="00276103">
              <w:rPr>
                <w:rFonts w:ascii="Verdana" w:hAnsi="Verdana"/>
                <w:bCs/>
              </w:rPr>
              <w:t>VII</w:t>
            </w:r>
          </w:p>
        </w:tc>
        <w:tc>
          <w:tcPr>
            <w:tcW w:w="8037" w:type="dxa"/>
          </w:tcPr>
          <w:p w14:paraId="6A727E84" w14:textId="77777777" w:rsidR="00362D18" w:rsidRPr="00276103" w:rsidRDefault="00DA5730" w:rsidP="00DA5730">
            <w:pPr>
              <w:rPr>
                <w:rFonts w:ascii="Verdana" w:hAnsi="Verdana"/>
                <w:bCs/>
                <w:lang w:val="ru-RU"/>
              </w:rPr>
            </w:pPr>
            <w:r w:rsidRPr="00276103">
              <w:rPr>
                <w:rFonts w:ascii="Verdana" w:hAnsi="Verdana"/>
                <w:bCs/>
                <w:lang w:val="ru-RU"/>
              </w:rPr>
              <w:t>Необработен алуминий</w:t>
            </w:r>
          </w:p>
        </w:tc>
      </w:tr>
      <w:tr w:rsidR="00362D18" w:rsidRPr="00276103" w14:paraId="35506A04" w14:textId="77777777" w:rsidTr="00276103">
        <w:tc>
          <w:tcPr>
            <w:tcW w:w="1818" w:type="dxa"/>
          </w:tcPr>
          <w:p w14:paraId="70A4C58E" w14:textId="77777777" w:rsidR="00362D18" w:rsidRPr="00276103" w:rsidRDefault="00362D18" w:rsidP="00276103">
            <w:pPr>
              <w:jc w:val="center"/>
              <w:rPr>
                <w:rFonts w:ascii="Verdana" w:hAnsi="Verdana"/>
                <w:bCs/>
              </w:rPr>
            </w:pPr>
            <w:r w:rsidRPr="00276103">
              <w:rPr>
                <w:rFonts w:ascii="Verdana" w:hAnsi="Verdana"/>
                <w:bCs/>
              </w:rPr>
              <w:t>VIII</w:t>
            </w:r>
          </w:p>
        </w:tc>
        <w:tc>
          <w:tcPr>
            <w:tcW w:w="8037" w:type="dxa"/>
          </w:tcPr>
          <w:p w14:paraId="7C3BC3BB" w14:textId="77777777" w:rsidR="00DA5730" w:rsidRPr="00276103" w:rsidRDefault="00DA5730" w:rsidP="00DA5730">
            <w:pPr>
              <w:rPr>
                <w:rFonts w:ascii="Verdana" w:hAnsi="Verdana"/>
                <w:bCs/>
                <w:lang w:val="ru-RU"/>
              </w:rPr>
            </w:pPr>
            <w:r w:rsidRPr="00276103">
              <w:rPr>
                <w:rFonts w:ascii="Verdana" w:hAnsi="Verdana"/>
                <w:bCs/>
                <w:lang w:val="ru-RU"/>
              </w:rPr>
              <w:t>Продукти от желязо или стомана</w:t>
            </w:r>
          </w:p>
          <w:p w14:paraId="1BD0D38C" w14:textId="77777777" w:rsidR="00362D18" w:rsidRPr="00276103" w:rsidRDefault="00DA5730" w:rsidP="00DA5730">
            <w:pPr>
              <w:rPr>
                <w:rFonts w:ascii="Verdana" w:hAnsi="Verdana"/>
                <w:bCs/>
                <w:lang w:val="ru-RU"/>
              </w:rPr>
            </w:pPr>
            <w:r w:rsidRPr="00276103">
              <w:rPr>
                <w:rFonts w:ascii="Verdana" w:hAnsi="Verdana"/>
                <w:bCs/>
                <w:lang w:val="ru-RU"/>
              </w:rPr>
              <w:t>Продукти от алуминий</w:t>
            </w:r>
          </w:p>
        </w:tc>
      </w:tr>
      <w:tr w:rsidR="00362D18" w:rsidRPr="00276103" w14:paraId="0F928E3F" w14:textId="77777777" w:rsidTr="00276103">
        <w:tc>
          <w:tcPr>
            <w:tcW w:w="1818" w:type="dxa"/>
          </w:tcPr>
          <w:p w14:paraId="68FFF238" w14:textId="77777777" w:rsidR="00362D18" w:rsidRPr="00276103" w:rsidRDefault="00362D18" w:rsidP="00276103">
            <w:pPr>
              <w:jc w:val="center"/>
              <w:rPr>
                <w:rFonts w:ascii="Verdana" w:hAnsi="Verdana"/>
                <w:bCs/>
              </w:rPr>
            </w:pPr>
            <w:r w:rsidRPr="00276103">
              <w:rPr>
                <w:rFonts w:ascii="Verdana" w:hAnsi="Verdana"/>
                <w:bCs/>
              </w:rPr>
              <w:t>L</w:t>
            </w:r>
          </w:p>
        </w:tc>
        <w:tc>
          <w:tcPr>
            <w:tcW w:w="8037" w:type="dxa"/>
          </w:tcPr>
          <w:p w14:paraId="3DFC3539" w14:textId="77777777" w:rsidR="00362D18" w:rsidRPr="00276103" w:rsidRDefault="00DA5730" w:rsidP="00DA5730">
            <w:pPr>
              <w:rPr>
                <w:rFonts w:ascii="Verdana" w:hAnsi="Verdana"/>
                <w:bCs/>
                <w:lang w:val="ru-RU"/>
              </w:rPr>
            </w:pPr>
            <w:r w:rsidRPr="00276103">
              <w:rPr>
                <w:rFonts w:ascii="Verdana" w:hAnsi="Verdana"/>
                <w:bCs/>
                <w:lang w:val="ru-RU"/>
              </w:rPr>
              <w:t>Улавяне, използване и съхранение на въглероден диоксид (УИСВ)</w:t>
            </w:r>
          </w:p>
        </w:tc>
      </w:tr>
      <w:tr w:rsidR="00362D18" w:rsidRPr="00276103" w14:paraId="360E6846" w14:textId="77777777" w:rsidTr="00276103">
        <w:tc>
          <w:tcPr>
            <w:tcW w:w="1818" w:type="dxa"/>
          </w:tcPr>
          <w:p w14:paraId="0467C5C1" w14:textId="77777777" w:rsidR="00362D18" w:rsidRPr="00276103" w:rsidRDefault="00362D18" w:rsidP="00276103">
            <w:pPr>
              <w:jc w:val="center"/>
              <w:rPr>
                <w:rFonts w:ascii="Verdana" w:hAnsi="Verdana"/>
                <w:bCs/>
              </w:rPr>
            </w:pPr>
            <w:r w:rsidRPr="00276103">
              <w:rPr>
                <w:rFonts w:ascii="Verdana" w:hAnsi="Verdana"/>
                <w:bCs/>
              </w:rPr>
              <w:t>LI</w:t>
            </w:r>
          </w:p>
        </w:tc>
        <w:tc>
          <w:tcPr>
            <w:tcW w:w="8037" w:type="dxa"/>
          </w:tcPr>
          <w:p w14:paraId="1C1A3FCD" w14:textId="77777777" w:rsidR="00362D18" w:rsidRPr="00276103" w:rsidRDefault="00DA5730" w:rsidP="00DA5730">
            <w:pPr>
              <w:rPr>
                <w:rFonts w:ascii="Verdana" w:hAnsi="Verdana"/>
                <w:bCs/>
                <w:lang w:val="ru-RU"/>
              </w:rPr>
            </w:pPr>
            <w:r w:rsidRPr="00276103">
              <w:rPr>
                <w:rFonts w:ascii="Verdana" w:hAnsi="Verdana"/>
                <w:bCs/>
                <w:lang w:val="ru-RU"/>
              </w:rPr>
              <w:t>Електроенергия, внесена на митническата територия на Съюза</w:t>
            </w:r>
          </w:p>
        </w:tc>
      </w:tr>
      <w:tr w:rsidR="00362D18" w:rsidRPr="00276103" w14:paraId="632D82E1" w14:textId="77777777" w:rsidTr="00276103">
        <w:tc>
          <w:tcPr>
            <w:tcW w:w="1818" w:type="dxa"/>
          </w:tcPr>
          <w:p w14:paraId="61C3263C" w14:textId="77777777" w:rsidR="00362D18" w:rsidRPr="00276103" w:rsidRDefault="00362D18" w:rsidP="00276103">
            <w:pPr>
              <w:jc w:val="center"/>
              <w:rPr>
                <w:rFonts w:ascii="Verdana" w:hAnsi="Verdana"/>
                <w:bCs/>
              </w:rPr>
            </w:pPr>
            <w:r w:rsidRPr="00276103">
              <w:rPr>
                <w:rFonts w:ascii="Verdana" w:hAnsi="Verdana"/>
                <w:bCs/>
              </w:rPr>
              <w:t>LII</w:t>
            </w:r>
          </w:p>
        </w:tc>
        <w:tc>
          <w:tcPr>
            <w:tcW w:w="8037" w:type="dxa"/>
          </w:tcPr>
          <w:p w14:paraId="169EBFB7" w14:textId="77777777" w:rsidR="00362D18" w:rsidRPr="00276103" w:rsidRDefault="00DA5730" w:rsidP="00DA5730">
            <w:pPr>
              <w:rPr>
                <w:rFonts w:ascii="Verdana" w:hAnsi="Verdana"/>
                <w:bCs/>
                <w:lang w:val="ru-RU"/>
              </w:rPr>
            </w:pPr>
            <w:r w:rsidRPr="00276103">
              <w:rPr>
                <w:rFonts w:ascii="Verdana" w:hAnsi="Verdana"/>
                <w:bCs/>
                <w:lang w:val="ru-RU"/>
              </w:rPr>
              <w:t>Непреки емисии</w:t>
            </w:r>
          </w:p>
        </w:tc>
      </w:tr>
    </w:tbl>
    <w:p w14:paraId="6402E2CE" w14:textId="77777777" w:rsidR="009F7D08" w:rsidRDefault="009F7D08" w:rsidP="00CE4F20">
      <w:pPr>
        <w:jc w:val="center"/>
        <w:rPr>
          <w:rFonts w:ascii="Verdana" w:hAnsi="Verdana"/>
          <w:b/>
          <w:lang w:val="ru-RU"/>
        </w:rPr>
      </w:pPr>
    </w:p>
    <w:p w14:paraId="5DC3D658" w14:textId="77777777" w:rsidR="00DA5730" w:rsidRDefault="00DA5730" w:rsidP="00DA5730">
      <w:pPr>
        <w:jc w:val="center"/>
        <w:rPr>
          <w:rFonts w:ascii="Verdana" w:hAnsi="Verdana"/>
          <w:b/>
          <w:bCs/>
        </w:rPr>
      </w:pPr>
      <w:r w:rsidRPr="00DA5730">
        <w:rPr>
          <w:rFonts w:ascii="Verdana" w:hAnsi="Verdana"/>
          <w:b/>
          <w:lang w:val="x-none"/>
        </w:rPr>
        <w:t xml:space="preserve">Броят на показателите е равен на броя на групите дейности, съгласно Приложение I към </w:t>
      </w:r>
      <w:r w:rsidRPr="00DA5730">
        <w:rPr>
          <w:rFonts w:ascii="Verdana" w:hAnsi="Verdana"/>
          <w:b/>
          <w:bCs/>
          <w:lang w:val="ru-RU"/>
        </w:rPr>
        <w:t>Делегиран Регламент(ЕС) 2025/2551</w:t>
      </w:r>
    </w:p>
    <w:p w14:paraId="3D02E22F" w14:textId="77777777" w:rsidR="00DA5730" w:rsidRDefault="00DA5730" w:rsidP="00DA5730">
      <w:pPr>
        <w:jc w:val="center"/>
        <w:rPr>
          <w:rFonts w:ascii="Verdana" w:hAnsi="Verdana"/>
          <w:b/>
          <w:bCs/>
        </w:rPr>
      </w:pPr>
    </w:p>
    <w:p w14:paraId="32ABF459" w14:textId="77777777" w:rsidR="00DA5730" w:rsidRPr="00DA5730" w:rsidRDefault="00DA5730" w:rsidP="00DA5730">
      <w:pPr>
        <w:jc w:val="center"/>
        <w:rPr>
          <w:rFonts w:ascii="Verdana" w:hAnsi="Verdana"/>
          <w:b/>
        </w:rPr>
      </w:pPr>
    </w:p>
    <w:p w14:paraId="09C9DAEB" w14:textId="77777777" w:rsidR="009F7D08" w:rsidRPr="00DA5730" w:rsidRDefault="009F7D08" w:rsidP="00CE4F20">
      <w:pPr>
        <w:jc w:val="center"/>
        <w:rPr>
          <w:rFonts w:ascii="Verdana" w:hAnsi="Verdana"/>
          <w:b/>
          <w:lang w:val="ru-RU"/>
        </w:rPr>
      </w:pPr>
    </w:p>
    <w:p w14:paraId="1FE02205" w14:textId="77777777" w:rsidR="00DA5730" w:rsidRPr="00DA5730" w:rsidRDefault="00DA5730" w:rsidP="00CE4F20">
      <w:pPr>
        <w:jc w:val="center"/>
        <w:rPr>
          <w:rFonts w:ascii="Verdana" w:hAnsi="Verdana"/>
          <w:b/>
          <w:lang w:val="ru-RU"/>
        </w:rPr>
      </w:pPr>
    </w:p>
    <w:p w14:paraId="7485D994" w14:textId="77777777" w:rsidR="00DA5730" w:rsidRPr="00DA5730" w:rsidRDefault="00DA5730" w:rsidP="00CE4F20">
      <w:pPr>
        <w:jc w:val="center"/>
        <w:rPr>
          <w:rFonts w:ascii="Verdana" w:hAnsi="Verdana"/>
          <w:b/>
          <w:lang w:val="ru-RU"/>
        </w:rPr>
      </w:pPr>
    </w:p>
    <w:p w14:paraId="4DF8F2B5" w14:textId="77777777" w:rsidR="00C2241F" w:rsidRPr="00193B30" w:rsidRDefault="00193B30" w:rsidP="00DA5730">
      <w:pPr>
        <w:numPr>
          <w:ilvl w:val="0"/>
          <w:numId w:val="8"/>
        </w:numPr>
        <w:jc w:val="both"/>
        <w:rPr>
          <w:rFonts w:ascii="Verdana" w:hAnsi="Verdana"/>
          <w:b/>
          <w:lang w:val="ru-RU"/>
        </w:rPr>
      </w:pPr>
      <w:r w:rsidRPr="00193B30">
        <w:rPr>
          <w:rFonts w:ascii="Verdana" w:hAnsi="Verdana"/>
          <w:b/>
          <w:lang w:val="bg-BG"/>
        </w:rPr>
        <w:t>В</w:t>
      </w:r>
      <w:r w:rsidRPr="00193B30">
        <w:rPr>
          <w:rFonts w:ascii="Verdana" w:hAnsi="Verdana"/>
          <w:b/>
          <w:lang w:val="ru-RU"/>
        </w:rPr>
        <w:t xml:space="preserve">ерификация на </w:t>
      </w:r>
      <w:r w:rsidRPr="00193B30">
        <w:rPr>
          <w:rFonts w:ascii="Verdana" w:hAnsi="Verdana"/>
          <w:b/>
          <w:lang w:val="bg-BG"/>
        </w:rPr>
        <w:t xml:space="preserve">доклади за емисии на </w:t>
      </w:r>
      <w:r w:rsidRPr="00193B30">
        <w:rPr>
          <w:rFonts w:ascii="Verdana" w:hAnsi="Verdana"/>
          <w:b/>
          <w:lang w:val="ru-RU"/>
        </w:rPr>
        <w:t>парникови газове</w:t>
      </w:r>
    </w:p>
    <w:p w14:paraId="6283F1FA" w14:textId="77777777" w:rsidR="002836A3" w:rsidRPr="00193B30" w:rsidRDefault="002836A3" w:rsidP="00897328">
      <w:pPr>
        <w:tabs>
          <w:tab w:val="left" w:pos="8445"/>
        </w:tabs>
        <w:rPr>
          <w:rFonts w:ascii="Verdana" w:hAnsi="Verdana"/>
          <w:sz w:val="16"/>
          <w:szCs w:val="16"/>
          <w:lang w:val="ru-RU"/>
        </w:rPr>
      </w:pPr>
    </w:p>
    <w:p w14:paraId="7AE6F70F" w14:textId="77777777" w:rsidR="0087210B" w:rsidRPr="00193B30" w:rsidRDefault="0087210B" w:rsidP="0087210B">
      <w:pPr>
        <w:pStyle w:val="PlainText"/>
        <w:ind w:right="-41"/>
        <w:jc w:val="both"/>
        <w:rPr>
          <w:rFonts w:ascii="Verdana" w:hAnsi="Verdana"/>
          <w:b/>
          <w:sz w:val="18"/>
          <w:szCs w:val="18"/>
          <w:lang w:val="ru-RU"/>
        </w:rPr>
      </w:pPr>
    </w:p>
    <w:tbl>
      <w:tblPr>
        <w:tblW w:w="92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3050"/>
        <w:gridCol w:w="5488"/>
      </w:tblGrid>
      <w:tr w:rsidR="0087210B" w:rsidRPr="00193B30" w14:paraId="186049A2" w14:textId="77777777" w:rsidTr="00276103">
        <w:trPr>
          <w:trHeight w:val="625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0E23B" w14:textId="77777777" w:rsidR="0087210B" w:rsidRPr="00193B30" w:rsidRDefault="0087210B" w:rsidP="00276103">
            <w:pPr>
              <w:pStyle w:val="PlainText"/>
              <w:jc w:val="center"/>
              <w:rPr>
                <w:rFonts w:ascii="Verdana" w:hAnsi="Verdana"/>
                <w:b/>
                <w:bCs/>
                <w:lang w:val="bg-BG"/>
              </w:rPr>
            </w:pPr>
            <w:r w:rsidRPr="00193B30">
              <w:rPr>
                <w:rFonts w:ascii="Verdana" w:hAnsi="Verdana"/>
                <w:b/>
                <w:bCs/>
                <w:lang w:val="bg-BG"/>
              </w:rPr>
              <w:t>№</w:t>
            </w: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39492" w14:textId="77777777" w:rsidR="0087210B" w:rsidRPr="00193B30" w:rsidRDefault="0087210B" w:rsidP="00276103">
            <w:pPr>
              <w:pStyle w:val="PlainText"/>
              <w:ind w:left="162"/>
              <w:jc w:val="center"/>
              <w:rPr>
                <w:rFonts w:ascii="Verdana" w:hAnsi="Verdana"/>
                <w:b/>
                <w:bCs/>
                <w:lang w:val="bg-BG"/>
              </w:rPr>
            </w:pPr>
          </w:p>
          <w:p w14:paraId="1637AC83" w14:textId="77777777" w:rsidR="0087210B" w:rsidRPr="00193B30" w:rsidRDefault="0087210B" w:rsidP="00276103">
            <w:pPr>
              <w:pStyle w:val="PlainText"/>
              <w:jc w:val="center"/>
              <w:rPr>
                <w:rFonts w:ascii="Verdana" w:hAnsi="Verdana"/>
                <w:b/>
                <w:bCs/>
                <w:lang w:val="bg-BG"/>
              </w:rPr>
            </w:pPr>
            <w:r w:rsidRPr="00193B30">
              <w:rPr>
                <w:rFonts w:ascii="Verdana" w:hAnsi="Verdana"/>
                <w:b/>
                <w:bCs/>
                <w:lang w:val="bg-BG"/>
              </w:rPr>
              <w:t>Дейност</w:t>
            </w:r>
          </w:p>
        </w:tc>
        <w:tc>
          <w:tcPr>
            <w:tcW w:w="5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1E0A6" w14:textId="77777777" w:rsidR="0087210B" w:rsidRPr="00193B30" w:rsidRDefault="0087210B" w:rsidP="00276103">
            <w:pPr>
              <w:pStyle w:val="Heading4"/>
              <w:jc w:val="center"/>
              <w:rPr>
                <w:rFonts w:ascii="Verdana" w:hAnsi="Verdana"/>
                <w:bCs w:val="0"/>
              </w:rPr>
            </w:pPr>
            <w:r w:rsidRPr="00193B30">
              <w:rPr>
                <w:rFonts w:ascii="Verdana" w:hAnsi="Verdana"/>
                <w:bCs w:val="0"/>
              </w:rPr>
              <w:t>Обхвати на акредитация</w:t>
            </w:r>
          </w:p>
          <w:p w14:paraId="24742FF3" w14:textId="77777777" w:rsidR="0087210B" w:rsidRPr="00193B30" w:rsidRDefault="0087210B" w:rsidP="00276103">
            <w:pPr>
              <w:pStyle w:val="Heading4"/>
              <w:jc w:val="center"/>
              <w:rPr>
                <w:rFonts w:ascii="Verdana" w:hAnsi="Verdana"/>
              </w:rPr>
            </w:pPr>
            <w:r w:rsidRPr="00193B30">
              <w:rPr>
                <w:rFonts w:ascii="Verdana" w:hAnsi="Verdana"/>
                <w:b w:val="0"/>
                <w:bCs w:val="0"/>
              </w:rPr>
              <w:t>Сектор</w:t>
            </w:r>
          </w:p>
        </w:tc>
      </w:tr>
      <w:tr w:rsidR="0087210B" w:rsidRPr="00193B30" w14:paraId="63B111C5" w14:textId="77777777" w:rsidTr="00276103">
        <w:trPr>
          <w:trHeight w:val="384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582D9" w14:textId="77777777" w:rsidR="0087210B" w:rsidRPr="00193B30" w:rsidRDefault="0087210B" w:rsidP="00276103">
            <w:pPr>
              <w:pStyle w:val="PlainText"/>
              <w:jc w:val="center"/>
              <w:rPr>
                <w:rFonts w:ascii="Verdana" w:hAnsi="Verdana"/>
                <w:b/>
                <w:bCs/>
                <w:lang w:val="en-US"/>
              </w:rPr>
            </w:pPr>
            <w:r w:rsidRPr="00193B30">
              <w:rPr>
                <w:rFonts w:ascii="Verdana" w:hAnsi="Verdana"/>
                <w:b/>
                <w:bCs/>
                <w:lang w:val="en-US"/>
              </w:rPr>
              <w:t>1</w:t>
            </w: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9A51C" w14:textId="77777777" w:rsidR="0087210B" w:rsidRPr="00193B30" w:rsidRDefault="0087210B" w:rsidP="00276103">
            <w:pPr>
              <w:pStyle w:val="PlainText"/>
              <w:jc w:val="center"/>
              <w:rPr>
                <w:rFonts w:ascii="Verdana" w:hAnsi="Verdana"/>
                <w:b/>
                <w:bCs/>
                <w:lang w:val="en-US"/>
              </w:rPr>
            </w:pPr>
            <w:r w:rsidRPr="00193B30">
              <w:rPr>
                <w:rFonts w:ascii="Verdana" w:hAnsi="Verdana"/>
                <w:b/>
                <w:bCs/>
                <w:lang w:val="en-US"/>
              </w:rPr>
              <w:t>2</w:t>
            </w:r>
          </w:p>
        </w:tc>
        <w:tc>
          <w:tcPr>
            <w:tcW w:w="5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FFAAF" w14:textId="77777777" w:rsidR="0087210B" w:rsidRPr="00193B30" w:rsidRDefault="0087210B" w:rsidP="00276103">
            <w:pPr>
              <w:jc w:val="center"/>
              <w:rPr>
                <w:rFonts w:ascii="Verdana" w:hAnsi="Verdana"/>
                <w:b/>
                <w:bCs/>
              </w:rPr>
            </w:pPr>
            <w:r w:rsidRPr="00193B30">
              <w:rPr>
                <w:rFonts w:ascii="Verdana" w:hAnsi="Verdana"/>
                <w:b/>
                <w:bCs/>
              </w:rPr>
              <w:t>3</w:t>
            </w:r>
          </w:p>
        </w:tc>
      </w:tr>
      <w:tr w:rsidR="0087210B" w:rsidRPr="00193B30" w14:paraId="4C52DE57" w14:textId="77777777" w:rsidTr="00276103">
        <w:trPr>
          <w:trHeight w:val="1192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398B2" w14:textId="77777777" w:rsidR="0087210B" w:rsidRPr="00193B30" w:rsidRDefault="0087210B" w:rsidP="00276103">
            <w:pPr>
              <w:pStyle w:val="PlainText"/>
              <w:jc w:val="center"/>
              <w:rPr>
                <w:rFonts w:ascii="Verdana" w:hAnsi="Verdana"/>
                <w:b/>
                <w:bCs/>
                <w:lang w:val="bg-BG"/>
              </w:rPr>
            </w:pP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5AE3E" w14:textId="77777777" w:rsidR="0087210B" w:rsidRPr="00193B30" w:rsidRDefault="0087210B" w:rsidP="00276103">
            <w:pPr>
              <w:pStyle w:val="PlainText"/>
              <w:ind w:left="162"/>
              <w:rPr>
                <w:rFonts w:ascii="Verdana" w:hAnsi="Verdana"/>
                <w:lang w:val="bg-BG"/>
              </w:rPr>
            </w:pPr>
            <w:r w:rsidRPr="00193B30">
              <w:rPr>
                <w:rFonts w:ascii="Verdana" w:hAnsi="Verdana"/>
                <w:lang w:val="bg-BG"/>
              </w:rPr>
              <w:t>В</w:t>
            </w:r>
            <w:r w:rsidRPr="00193B30">
              <w:rPr>
                <w:rFonts w:ascii="Verdana" w:hAnsi="Verdana"/>
              </w:rPr>
              <w:t xml:space="preserve">ерификация на </w:t>
            </w:r>
            <w:r w:rsidRPr="00193B30">
              <w:rPr>
                <w:rFonts w:ascii="Verdana" w:hAnsi="Verdana"/>
                <w:lang w:val="bg-BG"/>
              </w:rPr>
              <w:t xml:space="preserve">доклади за емисии на </w:t>
            </w:r>
            <w:r w:rsidRPr="00193B30">
              <w:rPr>
                <w:rFonts w:ascii="Verdana" w:hAnsi="Verdana"/>
              </w:rPr>
              <w:t>парникови газове</w:t>
            </w:r>
            <w:r w:rsidRPr="00193B30">
              <w:rPr>
                <w:rFonts w:ascii="Verdana" w:hAnsi="Verdana"/>
                <w:lang w:val="bg-BG"/>
              </w:rPr>
              <w:t xml:space="preserve"> в нерегулираната област на ниво организация.</w:t>
            </w:r>
          </w:p>
          <w:p w14:paraId="18FA689A" w14:textId="77777777" w:rsidR="0087210B" w:rsidRPr="00193B30" w:rsidRDefault="0087210B" w:rsidP="00276103">
            <w:pPr>
              <w:pStyle w:val="PlainText"/>
              <w:ind w:left="162"/>
              <w:rPr>
                <w:rFonts w:ascii="Verdana" w:hAnsi="Verdana"/>
                <w:b/>
                <w:bCs/>
                <w:lang w:val="bg-BG"/>
              </w:rPr>
            </w:pPr>
          </w:p>
        </w:tc>
        <w:tc>
          <w:tcPr>
            <w:tcW w:w="5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B9AF5" w14:textId="77777777" w:rsidR="0087210B" w:rsidRPr="00193B30" w:rsidRDefault="0087210B" w:rsidP="0087210B">
            <w:pPr>
              <w:numPr>
                <w:ilvl w:val="0"/>
                <w:numId w:val="9"/>
              </w:numPr>
              <w:jc w:val="both"/>
              <w:rPr>
                <w:rFonts w:ascii="Verdana" w:hAnsi="Verdana"/>
                <w:lang w:val="bg-BG"/>
              </w:rPr>
            </w:pPr>
            <w:r w:rsidRPr="00193B30">
              <w:rPr>
                <w:rFonts w:ascii="Verdana" w:hAnsi="Verdana"/>
                <w:lang w:val="bg-BG"/>
              </w:rPr>
              <w:t>Производство и пренос на електроенергия</w:t>
            </w:r>
          </w:p>
          <w:p w14:paraId="5BC49FFD" w14:textId="77777777" w:rsidR="0087210B" w:rsidRPr="00193B30" w:rsidRDefault="0087210B" w:rsidP="0087210B">
            <w:pPr>
              <w:numPr>
                <w:ilvl w:val="0"/>
                <w:numId w:val="9"/>
              </w:numPr>
              <w:jc w:val="both"/>
              <w:rPr>
                <w:rFonts w:ascii="Verdana" w:hAnsi="Verdana"/>
              </w:rPr>
            </w:pPr>
            <w:r w:rsidRPr="00193B30">
              <w:rPr>
                <w:rFonts w:ascii="Verdana" w:hAnsi="Verdana"/>
              </w:rPr>
              <w:t>Общо производство (физическа или химическа трансформация на материали или вещества в нови продукти)</w:t>
            </w:r>
          </w:p>
          <w:p w14:paraId="213A97D6" w14:textId="77777777" w:rsidR="0087210B" w:rsidRPr="00193B30" w:rsidRDefault="0087210B" w:rsidP="0087210B">
            <w:pPr>
              <w:numPr>
                <w:ilvl w:val="0"/>
                <w:numId w:val="9"/>
              </w:numPr>
              <w:jc w:val="both"/>
              <w:rPr>
                <w:rFonts w:ascii="Verdana" w:hAnsi="Verdana"/>
              </w:rPr>
            </w:pPr>
            <w:r w:rsidRPr="00193B30">
              <w:rPr>
                <w:rFonts w:ascii="Verdana" w:hAnsi="Verdana"/>
              </w:rPr>
              <w:t>Проучване, добиване, производство и рафиниране на нефт и газ, както и дистрибуция по тръби, включително нефтохимикали</w:t>
            </w:r>
          </w:p>
          <w:p w14:paraId="5FDFA7EF" w14:textId="77777777" w:rsidR="0087210B" w:rsidRPr="00193B30" w:rsidRDefault="0087210B" w:rsidP="0087210B">
            <w:pPr>
              <w:numPr>
                <w:ilvl w:val="0"/>
                <w:numId w:val="9"/>
              </w:numPr>
              <w:jc w:val="both"/>
              <w:rPr>
                <w:rFonts w:ascii="Verdana" w:hAnsi="Verdana"/>
              </w:rPr>
            </w:pPr>
            <w:r w:rsidRPr="00193B30">
              <w:rPr>
                <w:rFonts w:ascii="Verdana" w:hAnsi="Verdana"/>
              </w:rPr>
              <w:t>Производство на метали</w:t>
            </w:r>
          </w:p>
          <w:p w14:paraId="223A68B2" w14:textId="77777777" w:rsidR="0087210B" w:rsidRPr="00193B30" w:rsidRDefault="0087210B" w:rsidP="0087210B">
            <w:pPr>
              <w:numPr>
                <w:ilvl w:val="0"/>
                <w:numId w:val="9"/>
              </w:numPr>
              <w:jc w:val="both"/>
              <w:rPr>
                <w:rFonts w:ascii="Verdana" w:hAnsi="Verdana"/>
              </w:rPr>
            </w:pPr>
            <w:r w:rsidRPr="00193B30">
              <w:rPr>
                <w:rFonts w:ascii="Verdana" w:hAnsi="Verdana"/>
              </w:rPr>
              <w:t>Производство на алуминий</w:t>
            </w:r>
          </w:p>
          <w:p w14:paraId="35CF4B95" w14:textId="77777777" w:rsidR="0087210B" w:rsidRPr="00193B30" w:rsidRDefault="0087210B" w:rsidP="0087210B">
            <w:pPr>
              <w:numPr>
                <w:ilvl w:val="0"/>
                <w:numId w:val="9"/>
              </w:numPr>
              <w:jc w:val="both"/>
              <w:rPr>
                <w:rFonts w:ascii="Verdana" w:hAnsi="Verdana"/>
              </w:rPr>
            </w:pPr>
            <w:r w:rsidRPr="00193B30">
              <w:rPr>
                <w:rFonts w:ascii="Verdana" w:hAnsi="Verdana"/>
              </w:rPr>
              <w:t>Минно дело и добив на минерали</w:t>
            </w:r>
          </w:p>
          <w:p w14:paraId="6C936194" w14:textId="77777777" w:rsidR="0087210B" w:rsidRPr="00193B30" w:rsidRDefault="0087210B" w:rsidP="0087210B">
            <w:pPr>
              <w:numPr>
                <w:ilvl w:val="0"/>
                <w:numId w:val="9"/>
              </w:numPr>
              <w:jc w:val="both"/>
              <w:rPr>
                <w:rFonts w:ascii="Verdana" w:hAnsi="Verdana"/>
              </w:rPr>
            </w:pPr>
            <w:r w:rsidRPr="00193B30">
              <w:rPr>
                <w:rFonts w:ascii="Verdana" w:hAnsi="Verdana"/>
              </w:rPr>
              <w:t>Целулоза, хартия и печат</w:t>
            </w:r>
          </w:p>
          <w:p w14:paraId="6D134B6C" w14:textId="77777777" w:rsidR="0087210B" w:rsidRPr="00193B30" w:rsidRDefault="0087210B" w:rsidP="0087210B">
            <w:pPr>
              <w:numPr>
                <w:ilvl w:val="0"/>
                <w:numId w:val="9"/>
              </w:numPr>
              <w:jc w:val="both"/>
              <w:rPr>
                <w:rFonts w:ascii="Verdana" w:hAnsi="Verdana"/>
              </w:rPr>
            </w:pPr>
            <w:r w:rsidRPr="00193B30">
              <w:rPr>
                <w:rFonts w:ascii="Verdana" w:hAnsi="Verdana"/>
              </w:rPr>
              <w:t>Химическа индустрия</w:t>
            </w:r>
          </w:p>
          <w:p w14:paraId="1841545D" w14:textId="77777777" w:rsidR="0087210B" w:rsidRPr="00193B30" w:rsidRDefault="0087210B" w:rsidP="0087210B">
            <w:pPr>
              <w:numPr>
                <w:ilvl w:val="0"/>
                <w:numId w:val="9"/>
              </w:numPr>
              <w:jc w:val="both"/>
              <w:rPr>
                <w:rFonts w:ascii="Verdana" w:hAnsi="Verdana"/>
              </w:rPr>
            </w:pPr>
            <w:r w:rsidRPr="00193B30">
              <w:rPr>
                <w:rFonts w:ascii="Verdana" w:hAnsi="Verdana"/>
              </w:rPr>
              <w:t>Улавяне на въглерод</w:t>
            </w:r>
          </w:p>
          <w:p w14:paraId="1D4E3D71" w14:textId="77777777" w:rsidR="0087210B" w:rsidRPr="00193B30" w:rsidRDefault="0087210B" w:rsidP="0087210B">
            <w:pPr>
              <w:numPr>
                <w:ilvl w:val="0"/>
                <w:numId w:val="9"/>
              </w:numPr>
              <w:jc w:val="both"/>
              <w:rPr>
                <w:rFonts w:ascii="Verdana" w:hAnsi="Verdana"/>
              </w:rPr>
            </w:pPr>
            <w:r w:rsidRPr="00193B30">
              <w:rPr>
                <w:rFonts w:ascii="Verdana" w:hAnsi="Verdana"/>
              </w:rPr>
              <w:t>Транспорт</w:t>
            </w:r>
          </w:p>
          <w:p w14:paraId="5D97E0BB" w14:textId="77777777" w:rsidR="0087210B" w:rsidRPr="00193B30" w:rsidRDefault="0087210B" w:rsidP="0087210B">
            <w:pPr>
              <w:numPr>
                <w:ilvl w:val="0"/>
                <w:numId w:val="9"/>
              </w:numPr>
              <w:jc w:val="both"/>
              <w:rPr>
                <w:rFonts w:ascii="Verdana" w:hAnsi="Verdana"/>
              </w:rPr>
            </w:pPr>
            <w:r w:rsidRPr="00193B30">
              <w:rPr>
                <w:rFonts w:ascii="Verdana" w:hAnsi="Verdana"/>
              </w:rPr>
              <w:t>Обработка и депониране на отпадъци</w:t>
            </w:r>
          </w:p>
          <w:p w14:paraId="2695471E" w14:textId="77777777" w:rsidR="0087210B" w:rsidRPr="00193B30" w:rsidRDefault="0087210B" w:rsidP="0087210B">
            <w:pPr>
              <w:numPr>
                <w:ilvl w:val="0"/>
                <w:numId w:val="9"/>
              </w:numPr>
              <w:jc w:val="both"/>
              <w:rPr>
                <w:rFonts w:ascii="Verdana" w:hAnsi="Verdana"/>
              </w:rPr>
            </w:pPr>
            <w:r w:rsidRPr="00193B30">
              <w:rPr>
                <w:rFonts w:ascii="Verdana" w:hAnsi="Verdana"/>
              </w:rPr>
              <w:t>Земеделие, горско стопанство и друго земеползване</w:t>
            </w:r>
          </w:p>
          <w:p w14:paraId="47D613ED" w14:textId="77777777" w:rsidR="0087210B" w:rsidRPr="00193B30" w:rsidRDefault="0087210B" w:rsidP="0087210B">
            <w:pPr>
              <w:numPr>
                <w:ilvl w:val="0"/>
                <w:numId w:val="9"/>
              </w:numPr>
              <w:jc w:val="both"/>
              <w:rPr>
                <w:rFonts w:ascii="Verdana" w:hAnsi="Verdana"/>
              </w:rPr>
            </w:pPr>
            <w:r w:rsidRPr="00193B30">
              <w:rPr>
                <w:rFonts w:ascii="Verdana" w:hAnsi="Verdana"/>
              </w:rPr>
              <w:t>Общи</w:t>
            </w:r>
          </w:p>
          <w:p w14:paraId="7AC7569E" w14:textId="77777777" w:rsidR="00193B30" w:rsidRPr="00193B30" w:rsidRDefault="00193B30" w:rsidP="00193B30">
            <w:pPr>
              <w:ind w:left="792"/>
              <w:jc w:val="both"/>
              <w:rPr>
                <w:rFonts w:ascii="Verdana" w:hAnsi="Verdana"/>
              </w:rPr>
            </w:pPr>
          </w:p>
        </w:tc>
      </w:tr>
      <w:tr w:rsidR="0087210B" w:rsidRPr="00193B30" w14:paraId="44E14301" w14:textId="77777777" w:rsidTr="00276103">
        <w:trPr>
          <w:trHeight w:val="1192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287BA9" w14:textId="77777777" w:rsidR="0087210B" w:rsidRPr="00193B30" w:rsidRDefault="0087210B" w:rsidP="00276103">
            <w:pPr>
              <w:pStyle w:val="PlainText"/>
              <w:jc w:val="center"/>
              <w:rPr>
                <w:rFonts w:ascii="Verdana" w:hAnsi="Verdana"/>
                <w:b/>
                <w:bCs/>
                <w:lang w:val="bg-BG"/>
              </w:rPr>
            </w:pP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1CC3E3" w14:textId="77777777" w:rsidR="0087210B" w:rsidRPr="00193B30" w:rsidRDefault="0087210B" w:rsidP="00276103">
            <w:pPr>
              <w:pStyle w:val="PlainText"/>
              <w:rPr>
                <w:rFonts w:ascii="Verdana" w:hAnsi="Verdana"/>
                <w:lang w:val="bg-BG"/>
              </w:rPr>
            </w:pPr>
            <w:r w:rsidRPr="00193B30">
              <w:rPr>
                <w:rFonts w:ascii="Verdana" w:hAnsi="Verdana"/>
                <w:lang w:val="bg-BG"/>
              </w:rPr>
              <w:t>В</w:t>
            </w:r>
            <w:r w:rsidRPr="00193B30">
              <w:rPr>
                <w:rFonts w:ascii="Verdana" w:hAnsi="Verdana"/>
              </w:rPr>
              <w:t xml:space="preserve">ерификация </w:t>
            </w:r>
            <w:r w:rsidRPr="00193B30">
              <w:rPr>
                <w:rFonts w:ascii="Verdana" w:hAnsi="Verdana"/>
                <w:lang w:val="bg-BG"/>
              </w:rPr>
              <w:t xml:space="preserve">на емисии на </w:t>
            </w:r>
            <w:r w:rsidRPr="00193B30">
              <w:rPr>
                <w:rFonts w:ascii="Verdana" w:hAnsi="Verdana"/>
              </w:rPr>
              <w:t xml:space="preserve"> парникови газове</w:t>
            </w:r>
            <w:r w:rsidRPr="00193B30">
              <w:rPr>
                <w:rFonts w:ascii="Verdana" w:hAnsi="Verdana"/>
                <w:lang w:val="bg-BG"/>
              </w:rPr>
              <w:t xml:space="preserve"> в нерегулираната област на ниво проект</w:t>
            </w:r>
          </w:p>
          <w:p w14:paraId="18938581" w14:textId="77777777" w:rsidR="0087210B" w:rsidRPr="00193B30" w:rsidRDefault="0087210B" w:rsidP="00276103">
            <w:pPr>
              <w:pStyle w:val="PlainText"/>
              <w:rPr>
                <w:rFonts w:ascii="Verdana" w:hAnsi="Verdana"/>
                <w:b/>
                <w:bCs/>
              </w:rPr>
            </w:pPr>
          </w:p>
        </w:tc>
        <w:tc>
          <w:tcPr>
            <w:tcW w:w="54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755584" w14:textId="77777777" w:rsidR="0087210B" w:rsidRPr="00193B30" w:rsidRDefault="0087210B" w:rsidP="0087210B">
            <w:pPr>
              <w:numPr>
                <w:ilvl w:val="0"/>
                <w:numId w:val="10"/>
              </w:numPr>
              <w:rPr>
                <w:rFonts w:ascii="Verdana" w:hAnsi="Verdana"/>
              </w:rPr>
            </w:pPr>
            <w:r w:rsidRPr="00193B30">
              <w:rPr>
                <w:rFonts w:ascii="Verdana" w:hAnsi="Verdana"/>
              </w:rPr>
              <w:t>Енергийни индустрии (възобновяеми/невъзобновяеми източници)</w:t>
            </w:r>
          </w:p>
          <w:p w14:paraId="265E96E0" w14:textId="77777777" w:rsidR="0087210B" w:rsidRPr="00193B30" w:rsidRDefault="0087210B" w:rsidP="0087210B">
            <w:pPr>
              <w:numPr>
                <w:ilvl w:val="0"/>
                <w:numId w:val="10"/>
              </w:numPr>
              <w:jc w:val="both"/>
              <w:rPr>
                <w:rFonts w:ascii="Verdana" w:hAnsi="Verdana"/>
              </w:rPr>
            </w:pPr>
            <w:r w:rsidRPr="00193B30">
              <w:rPr>
                <w:rFonts w:ascii="Verdana" w:hAnsi="Verdana"/>
              </w:rPr>
              <w:t>Разпределение а енергията</w:t>
            </w:r>
          </w:p>
          <w:p w14:paraId="15CED4D6" w14:textId="77777777" w:rsidR="0087210B" w:rsidRPr="00193B30" w:rsidRDefault="0087210B" w:rsidP="0087210B">
            <w:pPr>
              <w:numPr>
                <w:ilvl w:val="0"/>
                <w:numId w:val="10"/>
              </w:numPr>
              <w:jc w:val="both"/>
              <w:rPr>
                <w:rFonts w:ascii="Verdana" w:hAnsi="Verdana"/>
              </w:rPr>
            </w:pPr>
            <w:r w:rsidRPr="00193B30">
              <w:rPr>
                <w:rFonts w:ascii="Verdana" w:hAnsi="Verdana"/>
              </w:rPr>
              <w:t>Търсене на енергия</w:t>
            </w:r>
          </w:p>
          <w:p w14:paraId="3AC7D7D4" w14:textId="77777777" w:rsidR="0087210B" w:rsidRPr="00193B30" w:rsidRDefault="0087210B" w:rsidP="0087210B">
            <w:pPr>
              <w:numPr>
                <w:ilvl w:val="0"/>
                <w:numId w:val="10"/>
              </w:numPr>
              <w:jc w:val="both"/>
              <w:rPr>
                <w:rFonts w:ascii="Verdana" w:hAnsi="Verdana"/>
              </w:rPr>
            </w:pPr>
            <w:r w:rsidRPr="00193B30">
              <w:rPr>
                <w:rFonts w:ascii="Verdana" w:hAnsi="Verdana"/>
              </w:rPr>
              <w:t>Производствени индустрии</w:t>
            </w:r>
          </w:p>
          <w:p w14:paraId="1FAFC1CD" w14:textId="77777777" w:rsidR="0087210B" w:rsidRPr="00193B30" w:rsidRDefault="0087210B" w:rsidP="0087210B">
            <w:pPr>
              <w:numPr>
                <w:ilvl w:val="0"/>
                <w:numId w:val="10"/>
              </w:numPr>
              <w:jc w:val="both"/>
              <w:rPr>
                <w:rFonts w:ascii="Verdana" w:hAnsi="Verdana"/>
              </w:rPr>
            </w:pPr>
            <w:r w:rsidRPr="00193B30">
              <w:rPr>
                <w:rFonts w:ascii="Verdana" w:hAnsi="Verdana"/>
              </w:rPr>
              <w:t>Химическа промишленост</w:t>
            </w:r>
          </w:p>
          <w:p w14:paraId="34AA8A86" w14:textId="77777777" w:rsidR="0087210B" w:rsidRPr="00193B30" w:rsidRDefault="0087210B" w:rsidP="0087210B">
            <w:pPr>
              <w:numPr>
                <w:ilvl w:val="0"/>
                <w:numId w:val="10"/>
              </w:numPr>
              <w:jc w:val="both"/>
              <w:rPr>
                <w:rFonts w:ascii="Verdana" w:hAnsi="Verdana"/>
              </w:rPr>
            </w:pPr>
            <w:r w:rsidRPr="00193B30">
              <w:rPr>
                <w:rFonts w:ascii="Verdana" w:hAnsi="Verdana"/>
              </w:rPr>
              <w:t>Строителство</w:t>
            </w:r>
          </w:p>
          <w:p w14:paraId="0D91013D" w14:textId="77777777" w:rsidR="0087210B" w:rsidRPr="00193B30" w:rsidRDefault="0087210B" w:rsidP="0087210B">
            <w:pPr>
              <w:numPr>
                <w:ilvl w:val="0"/>
                <w:numId w:val="10"/>
              </w:numPr>
              <w:jc w:val="both"/>
              <w:rPr>
                <w:rFonts w:ascii="Verdana" w:hAnsi="Verdana"/>
              </w:rPr>
            </w:pPr>
            <w:r w:rsidRPr="00193B30">
              <w:rPr>
                <w:rFonts w:ascii="Verdana" w:hAnsi="Verdana"/>
              </w:rPr>
              <w:t>Транспорт</w:t>
            </w:r>
          </w:p>
          <w:p w14:paraId="0EE92A60" w14:textId="77777777" w:rsidR="0087210B" w:rsidRPr="00193B30" w:rsidRDefault="0087210B" w:rsidP="0087210B">
            <w:pPr>
              <w:numPr>
                <w:ilvl w:val="0"/>
                <w:numId w:val="10"/>
              </w:numPr>
              <w:jc w:val="both"/>
              <w:rPr>
                <w:rFonts w:ascii="Verdana" w:hAnsi="Verdana"/>
              </w:rPr>
            </w:pPr>
            <w:r w:rsidRPr="00193B30">
              <w:rPr>
                <w:rFonts w:ascii="Verdana" w:hAnsi="Verdana"/>
              </w:rPr>
              <w:t>Минно дело/Производство на минерали</w:t>
            </w:r>
          </w:p>
          <w:p w14:paraId="220B549B" w14:textId="77777777" w:rsidR="0087210B" w:rsidRPr="00193B30" w:rsidRDefault="0087210B" w:rsidP="0087210B">
            <w:pPr>
              <w:numPr>
                <w:ilvl w:val="0"/>
                <w:numId w:val="10"/>
              </w:numPr>
              <w:jc w:val="both"/>
              <w:rPr>
                <w:rFonts w:ascii="Verdana" w:hAnsi="Verdana"/>
              </w:rPr>
            </w:pPr>
            <w:r w:rsidRPr="00193B30">
              <w:rPr>
                <w:rFonts w:ascii="Verdana" w:hAnsi="Verdana"/>
              </w:rPr>
              <w:t>Производство на метал</w:t>
            </w:r>
          </w:p>
          <w:p w14:paraId="27B98CD6" w14:textId="77777777" w:rsidR="0087210B" w:rsidRPr="00193B30" w:rsidRDefault="0087210B" w:rsidP="0087210B">
            <w:pPr>
              <w:numPr>
                <w:ilvl w:val="0"/>
                <w:numId w:val="10"/>
              </w:numPr>
              <w:jc w:val="both"/>
              <w:rPr>
                <w:rFonts w:ascii="Verdana" w:hAnsi="Verdana"/>
              </w:rPr>
            </w:pPr>
            <w:r w:rsidRPr="00193B30">
              <w:rPr>
                <w:rFonts w:ascii="Verdana" w:hAnsi="Verdana"/>
              </w:rPr>
              <w:t>Неконтролирани емисии от производство и потребление на халокарбони и серен хексафлуорид</w:t>
            </w:r>
          </w:p>
          <w:p w14:paraId="145CAF02" w14:textId="77777777" w:rsidR="0087210B" w:rsidRPr="00193B30" w:rsidRDefault="0087210B" w:rsidP="0087210B">
            <w:pPr>
              <w:numPr>
                <w:ilvl w:val="0"/>
                <w:numId w:val="10"/>
              </w:numPr>
              <w:jc w:val="both"/>
              <w:rPr>
                <w:rFonts w:ascii="Verdana" w:hAnsi="Verdana"/>
              </w:rPr>
            </w:pPr>
            <w:r w:rsidRPr="00193B30">
              <w:rPr>
                <w:rFonts w:ascii="Verdana" w:hAnsi="Verdana"/>
              </w:rPr>
              <w:t>Употреба на разтворители</w:t>
            </w:r>
          </w:p>
          <w:p w14:paraId="42B29B38" w14:textId="77777777" w:rsidR="0087210B" w:rsidRPr="00193B30" w:rsidRDefault="0087210B" w:rsidP="0087210B">
            <w:pPr>
              <w:numPr>
                <w:ilvl w:val="0"/>
                <w:numId w:val="10"/>
              </w:numPr>
              <w:jc w:val="both"/>
              <w:rPr>
                <w:rFonts w:ascii="Verdana" w:hAnsi="Verdana"/>
              </w:rPr>
            </w:pPr>
            <w:r w:rsidRPr="00193B30">
              <w:rPr>
                <w:rFonts w:ascii="Verdana" w:hAnsi="Verdana"/>
              </w:rPr>
              <w:t>Обработка и депониране на отпадъци</w:t>
            </w:r>
          </w:p>
          <w:p w14:paraId="58F995B9" w14:textId="77777777" w:rsidR="0087210B" w:rsidRPr="00193B30" w:rsidRDefault="0087210B" w:rsidP="0087210B">
            <w:pPr>
              <w:numPr>
                <w:ilvl w:val="0"/>
                <w:numId w:val="10"/>
              </w:numPr>
              <w:jc w:val="both"/>
              <w:rPr>
                <w:rFonts w:ascii="Verdana" w:hAnsi="Verdana"/>
              </w:rPr>
            </w:pPr>
            <w:r w:rsidRPr="00193B30">
              <w:rPr>
                <w:rFonts w:ascii="Verdana" w:hAnsi="Verdana"/>
              </w:rPr>
              <w:t>Залесяване и повторно залесяване</w:t>
            </w:r>
          </w:p>
          <w:p w14:paraId="79F1C700" w14:textId="77777777" w:rsidR="0087210B" w:rsidRPr="00193B30" w:rsidRDefault="0087210B" w:rsidP="0087210B">
            <w:pPr>
              <w:numPr>
                <w:ilvl w:val="0"/>
                <w:numId w:val="10"/>
              </w:numPr>
              <w:jc w:val="both"/>
              <w:rPr>
                <w:rFonts w:ascii="Verdana" w:hAnsi="Verdana"/>
              </w:rPr>
            </w:pPr>
            <w:r w:rsidRPr="00193B30">
              <w:rPr>
                <w:rFonts w:ascii="Verdana" w:hAnsi="Verdana"/>
              </w:rPr>
              <w:t>Земеделие</w:t>
            </w:r>
          </w:p>
          <w:p w14:paraId="4B6C4150" w14:textId="77777777" w:rsidR="0087210B" w:rsidRPr="00193B30" w:rsidRDefault="0087210B" w:rsidP="0087210B">
            <w:pPr>
              <w:numPr>
                <w:ilvl w:val="0"/>
                <w:numId w:val="10"/>
              </w:numPr>
              <w:jc w:val="both"/>
              <w:rPr>
                <w:rFonts w:ascii="Verdana" w:hAnsi="Verdana"/>
              </w:rPr>
            </w:pPr>
            <w:r w:rsidRPr="00193B30">
              <w:rPr>
                <w:rFonts w:ascii="Verdana" w:hAnsi="Verdana"/>
              </w:rPr>
              <w:t>Улавяне на въглерод и CO</w:t>
            </w:r>
            <w:r w:rsidRPr="00193B30">
              <w:rPr>
                <w:rFonts w:ascii="Verdana" w:hAnsi="Verdana"/>
                <w:vertAlign w:val="subscript"/>
              </w:rPr>
              <w:t>2</w:t>
            </w:r>
            <w:r w:rsidRPr="00193B30">
              <w:rPr>
                <w:rFonts w:ascii="Verdana" w:hAnsi="Verdana"/>
              </w:rPr>
              <w:t xml:space="preserve"> в геоложки формации</w:t>
            </w:r>
          </w:p>
          <w:p w14:paraId="13126CB6" w14:textId="77777777" w:rsidR="0087210B" w:rsidRPr="00193B30" w:rsidRDefault="0087210B" w:rsidP="00276103">
            <w:pPr>
              <w:ind w:left="792"/>
              <w:jc w:val="both"/>
              <w:rPr>
                <w:rFonts w:ascii="Verdana" w:hAnsi="Verdana"/>
              </w:rPr>
            </w:pPr>
          </w:p>
        </w:tc>
      </w:tr>
    </w:tbl>
    <w:p w14:paraId="10D462BF" w14:textId="77777777" w:rsidR="0087210B" w:rsidRDefault="0087210B" w:rsidP="0087210B">
      <w:pPr>
        <w:jc w:val="both"/>
        <w:rPr>
          <w:rFonts w:ascii="Verdana" w:hAnsi="Verdana"/>
          <w:sz w:val="18"/>
          <w:szCs w:val="18"/>
          <w:u w:val="single"/>
        </w:rPr>
      </w:pPr>
    </w:p>
    <w:p w14:paraId="3EDCE3A6" w14:textId="77777777" w:rsidR="00193B30" w:rsidRPr="00193B30" w:rsidRDefault="00193B30" w:rsidP="00193B30">
      <w:pPr>
        <w:tabs>
          <w:tab w:val="left" w:pos="8445"/>
        </w:tabs>
        <w:rPr>
          <w:rFonts w:ascii="Verdana" w:hAnsi="Verdana"/>
          <w:b/>
          <w:bCs/>
          <w:lang w:val="bg-BG"/>
        </w:rPr>
      </w:pPr>
      <w:r w:rsidRPr="00193B30">
        <w:rPr>
          <w:rFonts w:ascii="Verdana" w:hAnsi="Verdana"/>
          <w:b/>
          <w:lang w:val="bg-BG"/>
        </w:rPr>
        <w:t xml:space="preserve">     </w:t>
      </w:r>
      <w:r w:rsidRPr="00193B30">
        <w:rPr>
          <w:rFonts w:ascii="Verdana" w:hAnsi="Verdana"/>
          <w:b/>
          <w:lang w:val="x-none"/>
        </w:rPr>
        <w:t xml:space="preserve">Броят на показателите е равен на броя на </w:t>
      </w:r>
      <w:r w:rsidRPr="00193B30">
        <w:rPr>
          <w:rFonts w:ascii="Verdana" w:hAnsi="Verdana"/>
          <w:b/>
          <w:lang w:val="bg-BG"/>
        </w:rPr>
        <w:t>Секторите.</w:t>
      </w:r>
    </w:p>
    <w:p w14:paraId="3B161BDD" w14:textId="77777777" w:rsidR="00D12FF6" w:rsidRPr="00897328" w:rsidRDefault="00897328" w:rsidP="00897328">
      <w:pPr>
        <w:tabs>
          <w:tab w:val="left" w:pos="8445"/>
        </w:tabs>
        <w:rPr>
          <w:rFonts w:ascii="Verdana" w:hAnsi="Verdana"/>
          <w:sz w:val="16"/>
          <w:szCs w:val="16"/>
          <w:lang w:val="ru-RU"/>
        </w:rPr>
      </w:pPr>
      <w:r>
        <w:rPr>
          <w:rFonts w:ascii="Verdana" w:hAnsi="Verdana"/>
          <w:sz w:val="16"/>
          <w:szCs w:val="16"/>
          <w:lang w:val="ru-RU"/>
        </w:rPr>
        <w:tab/>
      </w:r>
    </w:p>
    <w:sectPr w:rsidR="00D12FF6" w:rsidRPr="00897328" w:rsidSect="0089732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134" w:right="1134" w:bottom="1985" w:left="1134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53407E" w14:textId="77777777" w:rsidR="00781130" w:rsidRDefault="00781130" w:rsidP="00D12FF6">
      <w:r>
        <w:separator/>
      </w:r>
    </w:p>
  </w:endnote>
  <w:endnote w:type="continuationSeparator" w:id="0">
    <w:p w14:paraId="276F4EB1" w14:textId="77777777" w:rsidR="00781130" w:rsidRDefault="00781130" w:rsidP="00D12F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7E04C" w14:textId="77777777" w:rsidR="007830A9" w:rsidRDefault="007830A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E449A" w14:textId="77777777" w:rsidR="00D42586" w:rsidRPr="009F7D08" w:rsidRDefault="00D42586" w:rsidP="00FB5C14">
    <w:pPr>
      <w:pStyle w:val="Header"/>
      <w:tabs>
        <w:tab w:val="clear" w:pos="4320"/>
        <w:tab w:val="left" w:pos="7920"/>
        <w:tab w:val="left" w:pos="8100"/>
        <w:tab w:val="left" w:pos="8460"/>
      </w:tabs>
      <w:ind w:left="708" w:right="-964" w:hanging="992"/>
      <w:jc w:val="both"/>
      <w:rPr>
        <w:rFonts w:ascii="Verdana" w:hAnsi="Verdana"/>
        <w:b/>
        <w:sz w:val="16"/>
        <w:szCs w:val="16"/>
        <w:lang w:val="ru-RU"/>
      </w:rPr>
    </w:pPr>
  </w:p>
  <w:p w14:paraId="01DA9F2A" w14:textId="77777777" w:rsidR="00D42586" w:rsidRPr="00F27A7D" w:rsidRDefault="00D42586" w:rsidP="00FB5C14">
    <w:pPr>
      <w:pStyle w:val="Header"/>
      <w:tabs>
        <w:tab w:val="clear" w:pos="4320"/>
        <w:tab w:val="left" w:pos="4128"/>
        <w:tab w:val="left" w:pos="7920"/>
        <w:tab w:val="left" w:pos="8100"/>
        <w:tab w:val="left" w:pos="8460"/>
      </w:tabs>
      <w:spacing w:line="276" w:lineRule="auto"/>
      <w:ind w:left="-284" w:right="-30"/>
      <w:jc w:val="right"/>
      <w:rPr>
        <w:rFonts w:ascii="Verdana" w:hAnsi="Verdana"/>
        <w:sz w:val="14"/>
        <w:szCs w:val="14"/>
      </w:rPr>
    </w:pPr>
    <w:r w:rsidRPr="00841B4A">
      <w:rPr>
        <w:rFonts w:ascii="Verdana" w:hAnsi="Verdana" w:cs="Tahoma"/>
        <w:sz w:val="14"/>
        <w:szCs w:val="14"/>
        <w:lang w:val="bg-BG"/>
      </w:rPr>
      <w:t xml:space="preserve">Версия </w:t>
    </w:r>
    <w:r w:rsidR="00F4270D">
      <w:rPr>
        <w:rFonts w:ascii="Verdana" w:hAnsi="Verdana" w:cs="Tahoma"/>
        <w:sz w:val="14"/>
        <w:szCs w:val="14"/>
        <w:lang w:val="bg-BG"/>
      </w:rPr>
      <w:t>3</w:t>
    </w:r>
  </w:p>
  <w:p w14:paraId="3B18D238" w14:textId="77777777" w:rsidR="00D42586" w:rsidRPr="00275323" w:rsidRDefault="00D42586" w:rsidP="00FB5C14">
    <w:pPr>
      <w:pStyle w:val="Header"/>
      <w:tabs>
        <w:tab w:val="clear" w:pos="4320"/>
        <w:tab w:val="clear" w:pos="8640"/>
        <w:tab w:val="left" w:pos="4128"/>
      </w:tabs>
      <w:spacing w:line="276" w:lineRule="auto"/>
      <w:ind w:left="-284" w:right="-30"/>
      <w:jc w:val="right"/>
      <w:rPr>
        <w:rFonts w:ascii="Verdana" w:hAnsi="Verdana"/>
        <w:sz w:val="14"/>
        <w:szCs w:val="14"/>
        <w:lang w:val="bg-BG"/>
      </w:rPr>
    </w:pPr>
    <w:r>
      <w:rPr>
        <w:rFonts w:ascii="Verdana" w:hAnsi="Verdana"/>
        <w:sz w:val="14"/>
        <w:szCs w:val="14"/>
      </w:rPr>
      <w:tab/>
    </w:r>
    <w:r>
      <w:rPr>
        <w:rFonts w:ascii="Verdana" w:hAnsi="Verdana"/>
        <w:sz w:val="14"/>
        <w:szCs w:val="14"/>
      </w:rPr>
      <w:tab/>
      <w:t xml:space="preserve">      </w:t>
    </w:r>
    <w:r w:rsidRPr="004C7EB8">
      <w:rPr>
        <w:rFonts w:ascii="Verdana" w:hAnsi="Verdana" w:cs="Tahoma"/>
        <w:sz w:val="14"/>
        <w:szCs w:val="14"/>
      </w:rPr>
      <w:t>Дата</w:t>
    </w:r>
    <w:r>
      <w:rPr>
        <w:rFonts w:ascii="Verdana" w:hAnsi="Verdana" w:cs="Tahoma"/>
        <w:sz w:val="14"/>
        <w:szCs w:val="14"/>
        <w:lang w:val="bg-BG"/>
      </w:rPr>
      <w:t xml:space="preserve">: </w:t>
    </w:r>
    <w:r w:rsidR="00F4270D" w:rsidRPr="00F4270D">
      <w:rPr>
        <w:rFonts w:ascii="Verdana" w:hAnsi="Verdana" w:cs="Tahoma"/>
        <w:sz w:val="14"/>
        <w:szCs w:val="14"/>
        <w:lang w:val="be-BY"/>
      </w:rPr>
      <w:t>06.03.2026</w:t>
    </w:r>
  </w:p>
  <w:p w14:paraId="42457E85" w14:textId="77777777" w:rsidR="00D42586" w:rsidRDefault="00D42586" w:rsidP="00FB5C14">
    <w:pPr>
      <w:pStyle w:val="Footer"/>
      <w:spacing w:line="360" w:lineRule="auto"/>
      <w:ind w:left="-284"/>
      <w:jc w:val="right"/>
      <w:rPr>
        <w:rFonts w:ascii="Verdana" w:hAnsi="Verdana"/>
        <w:b/>
        <w:sz w:val="14"/>
        <w:szCs w:val="14"/>
        <w:lang w:val="bg-BG"/>
      </w:rPr>
    </w:pPr>
    <w:r>
      <w:rPr>
        <w:rFonts w:ascii="Verdana" w:hAnsi="Verdana"/>
        <w:sz w:val="16"/>
        <w:szCs w:val="16"/>
      </w:rPr>
      <w:t xml:space="preserve">                                              </w:t>
    </w:r>
    <w:r w:rsidRPr="006E7B6C">
      <w:rPr>
        <w:rFonts w:ascii="Verdana" w:hAnsi="Verdana"/>
        <w:b/>
        <w:sz w:val="14"/>
        <w:szCs w:val="14"/>
      </w:rPr>
      <w:fldChar w:fldCharType="begin"/>
    </w:r>
    <w:r w:rsidRPr="006E7B6C">
      <w:rPr>
        <w:rFonts w:ascii="Verdana" w:hAnsi="Verdana"/>
        <w:b/>
        <w:sz w:val="14"/>
        <w:szCs w:val="14"/>
      </w:rPr>
      <w:instrText xml:space="preserve"> PAGE </w:instrText>
    </w:r>
    <w:r w:rsidRPr="006E7B6C">
      <w:rPr>
        <w:rFonts w:ascii="Verdana" w:hAnsi="Verdana"/>
        <w:b/>
        <w:sz w:val="14"/>
        <w:szCs w:val="14"/>
      </w:rPr>
      <w:fldChar w:fldCharType="separate"/>
    </w:r>
    <w:r w:rsidR="00367522">
      <w:rPr>
        <w:rFonts w:ascii="Verdana" w:hAnsi="Verdana"/>
        <w:b/>
        <w:noProof/>
        <w:sz w:val="14"/>
        <w:szCs w:val="14"/>
      </w:rPr>
      <w:t>1</w:t>
    </w:r>
    <w:r w:rsidRPr="006E7B6C">
      <w:rPr>
        <w:rFonts w:ascii="Verdana" w:hAnsi="Verdana"/>
        <w:b/>
        <w:sz w:val="14"/>
        <w:szCs w:val="14"/>
      </w:rPr>
      <w:fldChar w:fldCharType="end"/>
    </w:r>
    <w:r w:rsidRPr="006E7B6C">
      <w:rPr>
        <w:rFonts w:ascii="Verdana" w:hAnsi="Verdana" w:cs="Tahoma"/>
        <w:b/>
        <w:sz w:val="14"/>
        <w:szCs w:val="14"/>
      </w:rPr>
      <w:t>/</w:t>
    </w:r>
    <w:r w:rsidRPr="006E7B6C">
      <w:rPr>
        <w:rFonts w:ascii="Verdana" w:hAnsi="Verdana"/>
        <w:b/>
        <w:sz w:val="14"/>
        <w:szCs w:val="14"/>
      </w:rPr>
      <w:fldChar w:fldCharType="begin"/>
    </w:r>
    <w:r w:rsidRPr="006E7B6C">
      <w:rPr>
        <w:rFonts w:ascii="Verdana" w:hAnsi="Verdana"/>
        <w:b/>
        <w:sz w:val="14"/>
        <w:szCs w:val="14"/>
      </w:rPr>
      <w:instrText xml:space="preserve"> NUMPAGES </w:instrText>
    </w:r>
    <w:r w:rsidRPr="006E7B6C">
      <w:rPr>
        <w:rFonts w:ascii="Verdana" w:hAnsi="Verdana"/>
        <w:b/>
        <w:sz w:val="14"/>
        <w:szCs w:val="14"/>
      </w:rPr>
      <w:fldChar w:fldCharType="separate"/>
    </w:r>
    <w:r w:rsidR="00367522">
      <w:rPr>
        <w:rFonts w:ascii="Verdana" w:hAnsi="Verdana"/>
        <w:b/>
        <w:noProof/>
        <w:sz w:val="14"/>
        <w:szCs w:val="14"/>
      </w:rPr>
      <w:t>2</w:t>
    </w:r>
    <w:r w:rsidRPr="006E7B6C">
      <w:rPr>
        <w:rFonts w:ascii="Verdana" w:hAnsi="Verdana"/>
        <w:b/>
        <w:sz w:val="14"/>
        <w:szCs w:val="14"/>
      </w:rPr>
      <w:fldChar w:fldCharType="end"/>
    </w:r>
  </w:p>
  <w:p w14:paraId="7F138C6E" w14:textId="77777777" w:rsidR="00D42586" w:rsidRDefault="00D42586" w:rsidP="00FB5C14">
    <w:pPr>
      <w:pStyle w:val="Footer"/>
      <w:spacing w:line="360" w:lineRule="auto"/>
      <w:ind w:left="-284"/>
      <w:jc w:val="right"/>
      <w:rPr>
        <w:rFonts w:ascii="Verdana" w:hAnsi="Verdana"/>
        <w:b/>
        <w:sz w:val="14"/>
        <w:szCs w:val="14"/>
        <w:lang w:val="bg-BG"/>
      </w:rPr>
    </w:pPr>
  </w:p>
  <w:p w14:paraId="2BFF492E" w14:textId="77777777" w:rsidR="00D42586" w:rsidRPr="00897328" w:rsidRDefault="00D42586" w:rsidP="00FB5C14">
    <w:pPr>
      <w:pStyle w:val="Footer"/>
      <w:spacing w:line="360" w:lineRule="auto"/>
      <w:ind w:left="-284"/>
      <w:jc w:val="right"/>
      <w:rPr>
        <w:rFonts w:ascii="Verdana" w:hAnsi="Verdana"/>
        <w:b/>
        <w:sz w:val="14"/>
        <w:szCs w:val="14"/>
        <w:lang w:val="bg-BG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B2112" w14:textId="77777777" w:rsidR="007830A9" w:rsidRDefault="007830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0CEEEE" w14:textId="77777777" w:rsidR="00781130" w:rsidRDefault="00781130" w:rsidP="00D12FF6">
      <w:r>
        <w:separator/>
      </w:r>
    </w:p>
  </w:footnote>
  <w:footnote w:type="continuationSeparator" w:id="0">
    <w:p w14:paraId="5095D98F" w14:textId="77777777" w:rsidR="00781130" w:rsidRDefault="00781130" w:rsidP="00D12F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8C682" w14:textId="77777777" w:rsidR="007830A9" w:rsidRDefault="007830A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4D445" w14:textId="77777777" w:rsidR="00D42586" w:rsidRPr="00CA3078" w:rsidRDefault="00D42586" w:rsidP="00A32DF7">
    <w:pPr>
      <w:pStyle w:val="Header"/>
      <w:jc w:val="right"/>
      <w:rPr>
        <w:sz w:val="16"/>
        <w:szCs w:val="16"/>
        <w:lang w:val="bg-BG"/>
      </w:rPr>
    </w:pPr>
    <w:r w:rsidRPr="00CA3078">
      <w:rPr>
        <w:sz w:val="16"/>
        <w:szCs w:val="16"/>
        <w:lang w:val="bg-BG"/>
      </w:rPr>
      <w:t xml:space="preserve">Страница </w:t>
    </w:r>
    <w:r w:rsidRPr="00CA3078">
      <w:rPr>
        <w:rStyle w:val="PageNumber"/>
        <w:sz w:val="16"/>
        <w:szCs w:val="16"/>
      </w:rPr>
      <w:fldChar w:fldCharType="begin"/>
    </w:r>
    <w:r w:rsidRPr="00CA3078">
      <w:rPr>
        <w:rStyle w:val="PageNumber"/>
        <w:sz w:val="16"/>
        <w:szCs w:val="16"/>
      </w:rPr>
      <w:instrText xml:space="preserve"> PAGE </w:instrText>
    </w:r>
    <w:r w:rsidRPr="00CA3078">
      <w:rPr>
        <w:rStyle w:val="PageNumber"/>
        <w:sz w:val="16"/>
        <w:szCs w:val="16"/>
      </w:rPr>
      <w:fldChar w:fldCharType="separate"/>
    </w:r>
    <w:r w:rsidR="00367522">
      <w:rPr>
        <w:rStyle w:val="PageNumber"/>
        <w:noProof/>
        <w:sz w:val="16"/>
        <w:szCs w:val="16"/>
      </w:rPr>
      <w:t>1</w:t>
    </w:r>
    <w:r w:rsidRPr="00CA3078">
      <w:rPr>
        <w:rStyle w:val="PageNumber"/>
        <w:sz w:val="16"/>
        <w:szCs w:val="16"/>
      </w:rPr>
      <w:fldChar w:fldCharType="end"/>
    </w:r>
    <w:r w:rsidRPr="00CA3078">
      <w:rPr>
        <w:rStyle w:val="PageNumber"/>
        <w:sz w:val="16"/>
        <w:szCs w:val="16"/>
        <w:lang w:val="bg-BG"/>
      </w:rPr>
      <w:t>/</w:t>
    </w:r>
    <w:r w:rsidRPr="00CA3078">
      <w:rPr>
        <w:rStyle w:val="PageNumber"/>
        <w:sz w:val="16"/>
        <w:szCs w:val="16"/>
      </w:rPr>
      <w:fldChar w:fldCharType="begin"/>
    </w:r>
    <w:r w:rsidRPr="00CA3078">
      <w:rPr>
        <w:rStyle w:val="PageNumber"/>
        <w:sz w:val="16"/>
        <w:szCs w:val="16"/>
      </w:rPr>
      <w:instrText xml:space="preserve"> NUMPAGES </w:instrText>
    </w:r>
    <w:r w:rsidRPr="00CA3078">
      <w:rPr>
        <w:rStyle w:val="PageNumber"/>
        <w:sz w:val="16"/>
        <w:szCs w:val="16"/>
      </w:rPr>
      <w:fldChar w:fldCharType="separate"/>
    </w:r>
    <w:r w:rsidR="00367522">
      <w:rPr>
        <w:rStyle w:val="PageNumber"/>
        <w:noProof/>
        <w:sz w:val="16"/>
        <w:szCs w:val="16"/>
      </w:rPr>
      <w:t>2</w:t>
    </w:r>
    <w:r w:rsidRPr="00CA3078">
      <w:rPr>
        <w:rStyle w:val="PageNumber"/>
        <w:sz w:val="16"/>
        <w:szCs w:val="16"/>
      </w:rPr>
      <w:fldChar w:fldCharType="end"/>
    </w:r>
  </w:p>
  <w:p w14:paraId="30302698" w14:textId="77777777" w:rsidR="00D42586" w:rsidRDefault="00D42586" w:rsidP="00CE4F20">
    <w:pPr>
      <w:pStyle w:val="Header"/>
      <w:jc w:val="right"/>
      <w:rPr>
        <w:b/>
      </w:rPr>
    </w:pPr>
    <w:r w:rsidRPr="00CE4F20">
      <w:rPr>
        <w:b/>
        <w:lang w:val="bg-BG"/>
      </w:rPr>
      <w:t>BAS QA 7.1.</w:t>
    </w:r>
    <w:r>
      <w:rPr>
        <w:b/>
      </w:rPr>
      <w:t>7</w:t>
    </w:r>
  </w:p>
  <w:p w14:paraId="424572A8" w14:textId="77777777" w:rsidR="00D42586" w:rsidRPr="006659A9" w:rsidRDefault="00D42586" w:rsidP="00AF5EE6">
    <w:pPr>
      <w:pStyle w:val="Header"/>
      <w:jc w:val="center"/>
      <w:rPr>
        <w:b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18EE2" w14:textId="77777777" w:rsidR="007830A9" w:rsidRDefault="007830A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41833"/>
    <w:multiLevelType w:val="hybridMultilevel"/>
    <w:tmpl w:val="13F4DE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B36988"/>
    <w:multiLevelType w:val="hybridMultilevel"/>
    <w:tmpl w:val="6B0E8D32"/>
    <w:lvl w:ilvl="0" w:tplc="2588569C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04424C"/>
    <w:multiLevelType w:val="hybridMultilevel"/>
    <w:tmpl w:val="3FD40E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A510A1"/>
    <w:multiLevelType w:val="hybridMultilevel"/>
    <w:tmpl w:val="60B6C5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281827"/>
    <w:multiLevelType w:val="hybridMultilevel"/>
    <w:tmpl w:val="F476EE9A"/>
    <w:lvl w:ilvl="0" w:tplc="B0E256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32684A"/>
    <w:multiLevelType w:val="hybridMultilevel"/>
    <w:tmpl w:val="3E7C94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E66257"/>
    <w:multiLevelType w:val="hybridMultilevel"/>
    <w:tmpl w:val="C14C28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7817C6"/>
    <w:multiLevelType w:val="hybridMultilevel"/>
    <w:tmpl w:val="853CE3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D04605"/>
    <w:multiLevelType w:val="hybridMultilevel"/>
    <w:tmpl w:val="D5ACB0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217E92"/>
    <w:multiLevelType w:val="hybridMultilevel"/>
    <w:tmpl w:val="20500C76"/>
    <w:lvl w:ilvl="0" w:tplc="7F461A8C">
      <w:start w:val="1"/>
      <w:numFmt w:val="decimal"/>
      <w:lvlText w:val="%1."/>
      <w:lvlJc w:val="left"/>
      <w:pPr>
        <w:ind w:left="792" w:hanging="360"/>
      </w:pPr>
      <w:rPr>
        <w:rFonts w:ascii="Verdana" w:eastAsia="Times New Roman" w:hAnsi="Verdana" w:cs="Times New Roman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num w:numId="1" w16cid:durableId="614290529">
    <w:abstractNumId w:val="0"/>
  </w:num>
  <w:num w:numId="2" w16cid:durableId="1366324209">
    <w:abstractNumId w:val="3"/>
  </w:num>
  <w:num w:numId="3" w16cid:durableId="810172108">
    <w:abstractNumId w:val="2"/>
  </w:num>
  <w:num w:numId="4" w16cid:durableId="1588222100">
    <w:abstractNumId w:val="6"/>
  </w:num>
  <w:num w:numId="5" w16cid:durableId="1723599103">
    <w:abstractNumId w:val="8"/>
  </w:num>
  <w:num w:numId="6" w16cid:durableId="1564751706">
    <w:abstractNumId w:val="5"/>
  </w:num>
  <w:num w:numId="7" w16cid:durableId="1161311460">
    <w:abstractNumId w:val="7"/>
  </w:num>
  <w:num w:numId="8" w16cid:durableId="1191914431">
    <w:abstractNumId w:val="4"/>
  </w:num>
  <w:num w:numId="9" w16cid:durableId="16276837">
    <w:abstractNumId w:val="9"/>
  </w:num>
  <w:num w:numId="10" w16cid:durableId="9652401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FF6"/>
    <w:rsid w:val="0006601F"/>
    <w:rsid w:val="0006771C"/>
    <w:rsid w:val="00115818"/>
    <w:rsid w:val="00147406"/>
    <w:rsid w:val="00157EFF"/>
    <w:rsid w:val="00193B30"/>
    <w:rsid w:val="002105CC"/>
    <w:rsid w:val="0024379A"/>
    <w:rsid w:val="00276103"/>
    <w:rsid w:val="002836A3"/>
    <w:rsid w:val="00315878"/>
    <w:rsid w:val="00320BE1"/>
    <w:rsid w:val="003276FF"/>
    <w:rsid w:val="003613E9"/>
    <w:rsid w:val="00362D18"/>
    <w:rsid w:val="00367522"/>
    <w:rsid w:val="003E39B7"/>
    <w:rsid w:val="004023B2"/>
    <w:rsid w:val="004057AD"/>
    <w:rsid w:val="004315F5"/>
    <w:rsid w:val="004648D2"/>
    <w:rsid w:val="005234E6"/>
    <w:rsid w:val="005364D8"/>
    <w:rsid w:val="0055723A"/>
    <w:rsid w:val="00565EA7"/>
    <w:rsid w:val="00614621"/>
    <w:rsid w:val="006260EB"/>
    <w:rsid w:val="006659A9"/>
    <w:rsid w:val="00677194"/>
    <w:rsid w:val="00690A7A"/>
    <w:rsid w:val="006E58B0"/>
    <w:rsid w:val="007115BF"/>
    <w:rsid w:val="00744C05"/>
    <w:rsid w:val="00781130"/>
    <w:rsid w:val="007830A9"/>
    <w:rsid w:val="007D2621"/>
    <w:rsid w:val="00824324"/>
    <w:rsid w:val="008452D7"/>
    <w:rsid w:val="0087210B"/>
    <w:rsid w:val="00897328"/>
    <w:rsid w:val="008B3097"/>
    <w:rsid w:val="008B49C0"/>
    <w:rsid w:val="008E5A5B"/>
    <w:rsid w:val="00901494"/>
    <w:rsid w:val="00980231"/>
    <w:rsid w:val="009A5FCB"/>
    <w:rsid w:val="009F7D08"/>
    <w:rsid w:val="00A32DF7"/>
    <w:rsid w:val="00A50C2C"/>
    <w:rsid w:val="00AB775B"/>
    <w:rsid w:val="00AF5EE6"/>
    <w:rsid w:val="00BD4083"/>
    <w:rsid w:val="00C2241F"/>
    <w:rsid w:val="00CE4F20"/>
    <w:rsid w:val="00CE6E1E"/>
    <w:rsid w:val="00D0366C"/>
    <w:rsid w:val="00D12FF6"/>
    <w:rsid w:val="00D3757D"/>
    <w:rsid w:val="00D42586"/>
    <w:rsid w:val="00D667AE"/>
    <w:rsid w:val="00DA5730"/>
    <w:rsid w:val="00DB77E6"/>
    <w:rsid w:val="00E63B0C"/>
    <w:rsid w:val="00EB11B5"/>
    <w:rsid w:val="00F23064"/>
    <w:rsid w:val="00F4270D"/>
    <w:rsid w:val="00F43D65"/>
    <w:rsid w:val="00F911BC"/>
    <w:rsid w:val="00FB5C14"/>
    <w:rsid w:val="00FF1131"/>
    <w:rsid w:val="00FF5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82DFD22"/>
  <w15:chartTrackingRefBased/>
  <w15:docId w15:val="{83D37A41-140F-45C1-A68F-51C803123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2FF6"/>
  </w:style>
  <w:style w:type="paragraph" w:styleId="Heading4">
    <w:name w:val="heading 4"/>
    <w:basedOn w:val="Normal"/>
    <w:next w:val="Normal"/>
    <w:link w:val="Heading4Char"/>
    <w:qFormat/>
    <w:rsid w:val="0087210B"/>
    <w:pPr>
      <w:keepNext/>
      <w:jc w:val="both"/>
      <w:outlineLvl w:val="3"/>
    </w:pPr>
    <w:rPr>
      <w:rFonts w:ascii="Tahoma" w:hAnsi="Tahoma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D12FF6"/>
    <w:pPr>
      <w:jc w:val="center"/>
    </w:pPr>
    <w:rPr>
      <w:sz w:val="24"/>
      <w:lang w:val="bg-BG"/>
    </w:rPr>
  </w:style>
  <w:style w:type="table" w:styleId="TableGrid">
    <w:name w:val="Table Grid"/>
    <w:basedOn w:val="TableNormal"/>
    <w:uiPriority w:val="59"/>
    <w:rsid w:val="00D12F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CE4F2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CE4F20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32DF7"/>
  </w:style>
  <w:style w:type="character" w:customStyle="1" w:styleId="FooterChar">
    <w:name w:val="Footer Char"/>
    <w:link w:val="Footer"/>
    <w:rsid w:val="00FB5C14"/>
    <w:rPr>
      <w:lang w:val="en-US" w:eastAsia="en-US" w:bidi="ar-SA"/>
    </w:rPr>
  </w:style>
  <w:style w:type="paragraph" w:customStyle="1" w:styleId="Char4">
    <w:name w:val="Char4"/>
    <w:basedOn w:val="Normal"/>
    <w:rsid w:val="00FB5C14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Title">
    <w:name w:val="Title"/>
    <w:basedOn w:val="Normal"/>
    <w:link w:val="TitleChar"/>
    <w:qFormat/>
    <w:rsid w:val="0024379A"/>
    <w:pPr>
      <w:widowControl w:val="0"/>
      <w:autoSpaceDE w:val="0"/>
      <w:autoSpaceDN w:val="0"/>
      <w:adjustRightInd w:val="0"/>
      <w:ind w:left="360" w:hanging="360"/>
      <w:jc w:val="center"/>
    </w:pPr>
    <w:rPr>
      <w:rFonts w:ascii="Arial" w:hAnsi="Arial"/>
      <w:b/>
      <w:noProof/>
      <w:color w:val="000000"/>
      <w:sz w:val="22"/>
      <w:szCs w:val="24"/>
      <w:lang w:val="bg-BG"/>
    </w:rPr>
  </w:style>
  <w:style w:type="character" w:customStyle="1" w:styleId="TitleChar">
    <w:name w:val="Title Char"/>
    <w:link w:val="Title"/>
    <w:rsid w:val="0024379A"/>
    <w:rPr>
      <w:rFonts w:ascii="Arial" w:hAnsi="Arial"/>
      <w:b/>
      <w:noProof/>
      <w:color w:val="000000"/>
      <w:sz w:val="22"/>
      <w:szCs w:val="24"/>
      <w:lang w:val="bg-BG"/>
    </w:rPr>
  </w:style>
  <w:style w:type="paragraph" w:styleId="ListParagraph">
    <w:name w:val="List Paragraph"/>
    <w:basedOn w:val="Normal"/>
    <w:uiPriority w:val="34"/>
    <w:qFormat/>
    <w:rsid w:val="0024379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PlainText">
    <w:name w:val="Plain Text"/>
    <w:aliases w:val="Char,Знак Знак Зна Char Char Char Знак Знак Знак Знак З,Знак,Знак Знак Знак,Знак + Tahoma,Центрирано,Отдясно:  0,06 cm Знак,06 cm Знак Знак,06 cm Знак Знак Знак,06 cm Знак Знак Знак Знак,Знак Знак Зна Char Char,Знак Знак Зна Знак,Char9"/>
    <w:basedOn w:val="Normal"/>
    <w:link w:val="PlainTextChar"/>
    <w:rsid w:val="0024379A"/>
    <w:rPr>
      <w:rFonts w:ascii="Courier New" w:hAnsi="Courier New"/>
      <w:lang w:val="x-none"/>
    </w:rPr>
  </w:style>
  <w:style w:type="character" w:customStyle="1" w:styleId="PlainTextChar">
    <w:name w:val="Plain Text Char"/>
    <w:aliases w:val="Char Char,Знак Знак Зна Char Char Char Знак Знак Знак Знак З Char,Знак Char,Знак Знак Знак Char,Знак + Tahoma Char,Центрирано Char,Отдясно:  0 Char,06 cm Знак Char,06 cm Знак Знак Char,06 cm Знак Знак Знак Char,Знак Знак Зна Знак Char"/>
    <w:link w:val="PlainText"/>
    <w:rsid w:val="0024379A"/>
    <w:rPr>
      <w:rFonts w:ascii="Courier New" w:hAnsi="Courier New"/>
      <w:lang w:val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76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276FF"/>
    <w:rPr>
      <w:rFonts w:ascii="Tahoma" w:hAnsi="Tahoma" w:cs="Tahoma"/>
      <w:sz w:val="16"/>
      <w:szCs w:val="16"/>
    </w:rPr>
  </w:style>
  <w:style w:type="character" w:customStyle="1" w:styleId="Heading4Char">
    <w:name w:val="Heading 4 Char"/>
    <w:link w:val="Heading4"/>
    <w:rsid w:val="0087210B"/>
    <w:rPr>
      <w:rFonts w:ascii="Tahoma" w:hAnsi="Tahoma"/>
      <w:b/>
      <w:bCs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855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4142A2-9600-4DE5-BC88-5AD69D4167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783</Words>
  <Characters>4469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klacification_Cal_labs</vt:lpstr>
    </vt:vector>
  </TitlesOfParts>
  <Company>BAS</Company>
  <LinksUpToDate>false</LinksUpToDate>
  <CharactersWithSpaces>5242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klacification_Cal_labs</dc:title>
  <dc:subject/>
  <dc:creator>Mihaylova</dc:creator>
  <cp:keywords/>
  <dc:description/>
  <cp:lastModifiedBy>Marina Georgieva</cp:lastModifiedBy>
  <cp:revision>3</cp:revision>
  <cp:lastPrinted>2026-06-11T14:08:00Z</cp:lastPrinted>
  <dcterms:created xsi:type="dcterms:W3CDTF">2026-06-12T09:53:00Z</dcterms:created>
  <dcterms:modified xsi:type="dcterms:W3CDTF">2026-09-08T07:41:00Z</dcterms:modified>
</cp:coreProperties>
</file>